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“美”毒香港：事实与真相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2021-08-07</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5日，两幕。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奥运会赛场上，香港队</w:t>
      </w:r>
      <w:r>
        <w:rPr>
          <w:rStyle w:val="richmediacontentany"/>
          <w:rFonts w:ascii="-apple-system" w:eastAsia="-apple-system" w:hAnsi="-apple-system" w:cs="-apple-system"/>
          <w:color w:val="333333"/>
          <w:spacing w:val="8"/>
          <w:sz w:val="27"/>
          <w:szCs w:val="27"/>
        </w:rPr>
        <w:t>乒乓女团以3：1的总比分击败德国队，拿下历史上首面奥运女子乒乓球铜牌，国旗区旗在东京同时升起。赛后，香港队与夺得女团金牌的国家队合影，两地同胞同享国家与民族骄傲。</w:t>
      </w:r>
      <w:r>
        <w:rPr>
          <w:rStyle w:val="richmediacontentany"/>
          <w:rFonts w:ascii="-apple-system" w:eastAsia="-apple-system" w:hAnsi="-apple-system" w:cs="-apple-system"/>
          <w:color w:val="333333"/>
          <w:spacing w:val="8"/>
          <w:sz w:val="27"/>
          <w:szCs w:val="27"/>
        </w:rPr>
        <w:t>这一幕，感动了香江，感动了神州大地。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美国白宫网站上，白宫新闻秘书菩萨基发表声明，美国总统拜登签署了一项备忘录，要给某些在美香港居民提供一个所谓的“暂时性波避风港”，允许他们延长在美居留。美国国务卿布林肯随即发推特回应，继续老调重弹称“Stand with Hong Kong”。这一幕，中国记在账上，世界看在眼里。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8"/>
          <w:sz w:val="27"/>
          <w:szCs w:val="27"/>
        </w:rPr>
        <w:t>谁和谁会“站在一起”</w:t>
      </w:r>
      <w:r>
        <w:rPr>
          <w:rStyle w:val="richmediacontentany"/>
          <w:rFonts w:ascii="-apple-system" w:eastAsia="-apple-system" w:hAnsi="-apple-system" w:cs="-apple-system"/>
          <w:b/>
          <w:bCs/>
          <w:color w:val="333333"/>
          <w:spacing w:val="8"/>
          <w:sz w:val="27"/>
          <w:szCs w:val="27"/>
        </w:rPr>
        <w:t>，谁和谁正“站在一起”，谁和谁“站在一起</w:t>
      </w:r>
      <w:r>
        <w:rPr>
          <w:rStyle w:val="richmediacontentany"/>
          <w:rFonts w:ascii="-apple-system" w:eastAsia="-apple-system" w:hAnsi="-apple-system" w:cs="-apple-system"/>
          <w:b/>
          <w:bCs/>
          <w:color w:val="333333"/>
          <w:spacing w:val="8"/>
          <w:sz w:val="27"/>
          <w:szCs w:val="27"/>
        </w:rPr>
        <w:t>”</w:t>
      </w:r>
      <w:r>
        <w:rPr>
          <w:rStyle w:val="richmediacontentany"/>
          <w:rFonts w:ascii="-apple-system" w:eastAsia="-apple-system" w:hAnsi="-apple-system" w:cs="-apple-system"/>
          <w:b/>
          <w:bCs/>
          <w:color w:val="333333"/>
          <w:spacing w:val="8"/>
          <w:sz w:val="27"/>
          <w:szCs w:val="27"/>
        </w:rPr>
        <w:t>笑</w:t>
      </w:r>
      <w:r>
        <w:rPr>
          <w:rStyle w:val="richmediacontentany"/>
          <w:rFonts w:ascii="-apple-system" w:eastAsia="-apple-system" w:hAnsi="-apple-system" w:cs="-apple-system"/>
          <w:b/>
          <w:bCs/>
          <w:color w:val="333333"/>
          <w:spacing w:val="8"/>
          <w:sz w:val="27"/>
          <w:szCs w:val="27"/>
        </w:rPr>
        <w:t>，谁和谁</w:t>
      </w:r>
      <w:r>
        <w:rPr>
          <w:rStyle w:val="richmediacontentany"/>
          <w:rFonts w:ascii="-apple-system" w:eastAsia="-apple-system" w:hAnsi="-apple-system" w:cs="-apple-system"/>
          <w:b/>
          <w:bCs/>
          <w:color w:val="333333"/>
          <w:spacing w:val="8"/>
          <w:sz w:val="27"/>
          <w:szCs w:val="27"/>
        </w:rPr>
        <w:t>“</w:t>
      </w:r>
      <w:r>
        <w:rPr>
          <w:rStyle w:val="richmediacontentany"/>
          <w:rFonts w:ascii="-apple-system" w:eastAsia="-apple-system" w:hAnsi="-apple-system" w:cs="-apple-system"/>
          <w:b/>
          <w:bCs/>
          <w:color w:val="333333"/>
          <w:spacing w:val="8"/>
          <w:sz w:val="27"/>
          <w:szCs w:val="27"/>
        </w:rPr>
        <w:t>站在一起</w:t>
      </w:r>
      <w:r>
        <w:rPr>
          <w:rStyle w:val="richmediacontentany"/>
          <w:rFonts w:ascii="-apple-system" w:eastAsia="-apple-system" w:hAnsi="-apple-system" w:cs="-apple-system"/>
          <w:b/>
          <w:bCs/>
          <w:color w:val="333333"/>
          <w:spacing w:val="8"/>
          <w:sz w:val="27"/>
          <w:szCs w:val="27"/>
        </w:rPr>
        <w:t>”</w:t>
      </w:r>
      <w:r>
        <w:rPr>
          <w:rStyle w:val="richmediacontentany"/>
          <w:rFonts w:ascii="-apple-system" w:eastAsia="-apple-system" w:hAnsi="-apple-system" w:cs="-apple-system"/>
          <w:b/>
          <w:bCs/>
          <w:color w:val="333333"/>
          <w:spacing w:val="8"/>
          <w:sz w:val="27"/>
          <w:szCs w:val="27"/>
        </w:rPr>
        <w:t>哭，谁和谁“站在一起</w:t>
      </w:r>
      <w:r>
        <w:rPr>
          <w:rStyle w:val="richmediacontentany"/>
          <w:rFonts w:ascii="-apple-system" w:eastAsia="-apple-system" w:hAnsi="-apple-system" w:cs="-apple-system"/>
          <w:b/>
          <w:bCs/>
          <w:color w:val="333333"/>
          <w:spacing w:val="8"/>
          <w:sz w:val="27"/>
          <w:szCs w:val="27"/>
        </w:rPr>
        <w:t>”</w:t>
      </w:r>
      <w:r>
        <w:rPr>
          <w:rStyle w:val="richmediacontentany"/>
          <w:rFonts w:ascii="-apple-system" w:eastAsia="-apple-system" w:hAnsi="-apple-system" w:cs="-apple-system"/>
          <w:b/>
          <w:bCs/>
          <w:color w:val="333333"/>
          <w:spacing w:val="8"/>
          <w:sz w:val="27"/>
          <w:szCs w:val="27"/>
        </w:rPr>
        <w:t>向光，</w:t>
      </w:r>
      <w:r>
        <w:rPr>
          <w:rStyle w:val="richmediacontentany"/>
          <w:rFonts w:ascii="-apple-system" w:eastAsia="-apple-system" w:hAnsi="-apple-system" w:cs="-apple-system"/>
          <w:b/>
          <w:bCs/>
          <w:color w:val="333333"/>
          <w:spacing w:val="8"/>
          <w:sz w:val="27"/>
          <w:szCs w:val="27"/>
        </w:rPr>
        <w:t>谁和谁“站在一起</w:t>
      </w:r>
      <w:r>
        <w:rPr>
          <w:rStyle w:val="richmediacontentany"/>
          <w:rFonts w:ascii="-apple-system" w:eastAsia="-apple-system" w:hAnsi="-apple-system" w:cs="-apple-system"/>
          <w:b/>
          <w:bCs/>
          <w:color w:val="333333"/>
          <w:spacing w:val="8"/>
          <w:sz w:val="27"/>
          <w:szCs w:val="27"/>
        </w:rPr>
        <w:t>”</w:t>
      </w:r>
      <w:r>
        <w:rPr>
          <w:rStyle w:val="richmediacontentany"/>
          <w:rFonts w:ascii="-apple-system" w:eastAsia="-apple-system" w:hAnsi="-apple-system" w:cs="-apple-system"/>
          <w:b/>
          <w:bCs/>
          <w:color w:val="333333"/>
          <w:spacing w:val="8"/>
          <w:sz w:val="27"/>
          <w:szCs w:val="27"/>
        </w:rPr>
        <w:t>逐恶，都</w:t>
      </w:r>
      <w:r>
        <w:rPr>
          <w:rStyle w:val="richmediacontentany"/>
          <w:rFonts w:ascii="-apple-system" w:eastAsia="-apple-system" w:hAnsi="-apple-system" w:cs="-apple-system"/>
          <w:b/>
          <w:bCs/>
          <w:color w:val="333333"/>
          <w:spacing w:val="8"/>
          <w:sz w:val="27"/>
          <w:szCs w:val="27"/>
        </w:rPr>
        <w:t>一目了然了。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美方在香港问题小动作频仍，不是新鲜事。或者说，已经让人麻木了。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8月5日，人民日报刊发新华社记者文章《</w:t>
      </w:r>
      <w:r>
        <w:rPr>
          <w:rStyle w:val="richmediacontentany"/>
          <w:rFonts w:ascii="Microsoft YaHei UI" w:eastAsia="Microsoft YaHei UI" w:hAnsi="Microsoft YaHei UI" w:cs="Microsoft YaHei UI"/>
          <w:color w:val="333333"/>
          <w:spacing w:val="8"/>
          <w:sz w:val="27"/>
          <w:szCs w:val="27"/>
        </w:rPr>
        <w:t>美政客究竟和谁站在一起？——美方就涉港问题粗暴干涉中国内政的事实真相》，逐一列举美新政府上台以来美方就涉港问题对中方进行的无端攻击。11000余字，11个方面，不吵架、不骂人，清清楚楚将事实与真相摆在世人面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新华社文章只是列举了今年3月份至今的美方干涉行为。若将时间线拉长，放到2019年“修例风波”至今，乃至放到1997年香港回归至今，11000余字的篇幅恐怕只能揭露其此类行为的一小节。用中国人最熟悉的一个成语来说，美方在涉港问题上已然“罄竹难书”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事实是最好的回应。</w:t>
      </w:r>
      <w:r>
        <w:rPr>
          <w:rStyle w:val="richmediacontentany"/>
          <w:rFonts w:ascii="Microsoft YaHei UI" w:eastAsia="Microsoft YaHei UI" w:hAnsi="Microsoft YaHei UI" w:cs="Microsoft YaHei UI"/>
          <w:color w:val="333333"/>
          <w:spacing w:val="8"/>
          <w:sz w:val="27"/>
          <w:szCs w:val="27"/>
        </w:rPr>
        <w:t>看清美方的这些小动作，并不难。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新华社文章在导语部分中说了8个字，“陈述事实，还原真相”。</w:t>
      </w:r>
      <w:r>
        <w:rPr>
          <w:rStyle w:val="richmediacontentany"/>
          <w:rFonts w:ascii="Microsoft YaHei UI" w:eastAsia="Microsoft YaHei UI" w:hAnsi="Microsoft YaHei UI" w:cs="Microsoft YaHei UI"/>
          <w:b/>
          <w:bCs/>
          <w:color w:val="333333"/>
          <w:spacing w:val="8"/>
          <w:sz w:val="27"/>
          <w:szCs w:val="27"/>
        </w:rPr>
        <w:t>在涉港问题上，真相已在事实中得到了还原。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一个根本问题是，美方在涉港问题上有发言权吗？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美方以为有。几个方面：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美国有一系列“长臂管辖”的制度，也有在伊拉克、阿富汗、叙利亚、利比亚，在亚洲、欧洲、非洲、美洲干涉他国内政的“经验做法”，一直在“依法治球”，中国香港也不是例外——他们自视为“世界秩序的维护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2.美国在香港有自己的“势力”和“代理人”，有指挥、组织、调动、培训他们进行反中乱港活动的“惯性”和“典型案例”，曾经也一度在香港招摇过市——他们自视这是“成功的且约定成俗的做法”；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3.美国在香港有8.5万名公民，1300多家企业，几乎所有美国主要金融企业都在香港营运——他们自视为“香港利益的持份者”；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4.美国对自己的社会制度“无比自信”，自封西方价值体系的“精神领袖”，自持民主、自由、人权的“大棒子”——他们自视为“中国发展的教师爷”。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但美方也可能认为自己没有，只是他们不敢说出来：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1.香港已于1997年回归中国，而中国是单一制国家；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2.维护国家安全上他们更卖力，而中国同样是维护国家安全；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3.规范选举制度上他们更尽心，而中国对香港的选举规管，比他们对选举的规管宽松得多；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4.香港连续二十余年排名全球最自由经济体前列，比美国还高，他们了解香港的民主、自由、人权现状。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以为有”发言权，所以“搞霸凌”；实际上心虚，所以“打嘴炮”。所以世人看到的美国在涉港问题的干涉行为，廉价而枯燥，软绵而无力，来来回回就那么几招，已经让人们“审丑疲劳”，完全提不起兴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对美方在涉港问题上所谓有“发言权”的否定，更可以用一句话概括：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“你以为你是谁啊？！”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美方搞霸凌，我们讲道理。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习近平总书记在建党百年庆祝大会上的讲话中说：“我们积极学习借鉴人类文明的一切有益成果，欢迎一切有益的建议和善意的批评，但我们绝不接受‘教师爷般颐指气使的说教’”“中国人民也绝不允许任何外来势力欺负、压迫、奴役我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新华社记者8月5日的揭露文章，表达的就是这个意思，及时且必要，有力亦有效。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对这篇文章揭露的11个方面的事实与真相，我们还可以逐一、简要概括之。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1.    3月11日，全国人大作出完善香港特别行政区选举制度的决定后，美国国务院发表声明进行攻击抹黑，美方还伙同七国集团发表声明诋毁我有关决定；3月17日，中美举行阿拉斯加高层战略对话前夕，美国国务院发表声明，宣布对包含14位中国全国人大常委会副委员长在内的24名中方官员实施所谓“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中国地方选举事，与美方何干！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2.    3月30日，十三届全国人大常委会第二十七次会议全票通过新修订的香港基本法附件一、附件二。3月31日，美国国务卿布林肯宣布根据《香港人权与民主法案》，美国继续暂停对香港的所谓“特殊待遇”。4月1日，美国驻港总领事史墨客在接受媒体采访时对此大肆抨击，叫嚣香港选举“已无意义”云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apple-system" w:eastAsia="-apple-system" w:hAnsi="-apple-system" w:cs="-apple-system"/>
          <w:b/>
          <w:bCs/>
          <w:color w:val="FF4C00"/>
          <w:spacing w:val="8"/>
          <w:sz w:val="27"/>
          <w:szCs w:val="27"/>
        </w:rPr>
        <w:t>香港经济地位国际公认，“谁带谁玩还不一定呢</w:t>
      </w:r>
      <w:r>
        <w:rPr>
          <w:rStyle w:val="richmediacontentany"/>
          <w:rFonts w:ascii="-apple-system" w:eastAsia="-apple-system" w:hAnsi="-apple-system" w:cs="-apple-system"/>
          <w:b/>
          <w:bCs/>
          <w:color w:val="FF4C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3.    4月16日，香港特别行政区法院依法对黎智英、李柱铭等乱港分子定罪判刑，美国国务卿布林肯此后在推特发文，称判决“不可接受”，呼吁“释放”他们，并在推文最后附上“与香港站在一起”的推特话题。美国众议院议长佩洛西发布推特称，看到李等被判刑“感到悲痛和不安”，并抹黑“这是北京攻击法治的又一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FF4C00"/>
          <w:spacing w:val="8"/>
          <w:sz w:val="26"/>
          <w:szCs w:val="26"/>
        </w:rPr>
        <w:t>香港特区依法司法，管你美方接受与否！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4.    5月7日，美国国务卿布林肯在推特上发文，要求香港政府立即释放反中乱港分子黄之锋等人，并称“美国会与香港人同行”云云。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呼吁释放反中乱港分子，美国会与“谁”同行？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5.　5月27日，香港特别行政区立法会高票通过《2021年完善选举制度（综合修订）条例草案》。28日，布林肯对该条例妄加指责，呼吁释放所有根据香港国安法被指控的人，撤销对他们的指控。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美国会释放所有根据美国国安法被指控的人吗？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6.　6月3日，布林肯在美国国务院网站上发表声明，声称要与追求人权的中国人士“站在一起”，隔天又在推特上发文呼吁“尽快释放被捕香港人士”。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美国与为“追求人权”致使“国会山沦陷”的人“站在一起”了吗</w:t>
      </w:r>
      <w:r>
        <w:rPr>
          <w:rStyle w:val="richmediacontentany"/>
          <w:rFonts w:ascii="Microsoft YaHei UI" w:eastAsia="Microsoft YaHei UI" w:hAnsi="Microsoft YaHei UI" w:cs="Microsoft YaHei UI"/>
          <w:color w:val="FF4C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7.　6月12日，史墨客在接受采访时妄称，香港国安法营造了一种“胁迫气氛”，威胁着香港的自由及其国际商业中心的地位。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是史墨客在“胁迫”香港</w:t>
      </w:r>
      <w:r>
        <w:rPr>
          <w:rStyle w:val="richmediacontentany"/>
          <w:rFonts w:ascii="Microsoft YaHei UI" w:eastAsia="Microsoft YaHei UI" w:hAnsi="Microsoft YaHei UI" w:cs="Microsoft YaHei UI"/>
          <w:b/>
          <w:bCs/>
          <w:color w:val="FF4C00"/>
          <w:spacing w:val="8"/>
          <w:sz w:val="27"/>
          <w:szCs w:val="27"/>
        </w:rPr>
        <w:t>，还是史墨客代表美国在“胁迫”中国？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8.   6月25日，白宫官方网站发表声明，对《苹果日报》宣布停刊一事进行声援，妄称“中方打压新闻自由”。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应该说明白了，是《苹果日报》自己宣布停刊的。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9.　当地时间7月7日，白宫宣布延长所谓“针对香港局势宣布的国家紧急状态”、延续有关涉港制裁措施一年，继续取消对香港的优惠待遇。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因为香港，宣布美国进入“国家紧急状态”。搞笑吗？逻辑自洽吗？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10.　7月10日，美国国务院网站挂出所谓“媒体自由联盟”21个成员发出的一纸声明，就香港特别行政区司法机关对《苹果日报》依法办案一事表示所谓“强烈关切”，攻击香港特别行政区政府“打压言论自由”，妄称“利用国家安全法压制新闻界是严重负面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“媒体自由联盟”还是美国自有的“媒体自由联盟”？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11.　7月16日，美国政府发布报告炮制所谓“商业警告”抹黑香港营商环境，警告美国企业关注在港活动面临的“新风险”，同时宣布对香港中联办7名副主任进行所谓“制裁”。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“狼来了”，奇怪，美国在港企业怎么不跑啊？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在涉港问题上，在美国干涉中国内政上，事实很清楚，道理很简单</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将“Stand with Hong Kong”挂在嘴边，美方还玩起了“两手抓”的游戏。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一面不懈攻击中央管治举措、抹黑特区管治行动，一面“温情”招揽反中乱港分子、“苦情”感染反中乱港势力。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与谁“站在一起”，他们说的“坦荡”，也做的“敞亮”：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呼吁释放反中乱港分子时，他们加上“Stand with Hong Kong”的标签；.《苹果日报》自行宣布“关门大吉”时，他们加上“Stand with Hong Kong”的标签。和他们“Stand with Hong Kong”的标签相伴的，从来都是暴徒、纵火者、潜逃者，及臭了大街的和法治阳光下龟缩在角落里的蝇营狗苟者。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他们的“Stand with Hong Kong”就是“Stand with 反中乱港分子”，就是“Stand with 暴力”；他们“Stand with”的就是黑暗，就是罪与恶。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美方难道不明白香港社会最需要的是安定安宁吗，难道不明白香港市民最需要的是岁月静好吗，难道不明白世界最需要的是一个繁荣稳定的香港吗？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不是不明白，而不是不需要；不仅不需要，而且是反对香港社会的安宁，反对香港市民的和谐，反对香港发展的繁荣。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新华社文章说：当香港发生非法游行示威，佩洛西称之为“一道美丽的风景线”；2021年年初，“国会山沦陷”之时，作为众议院议长的佩洛西不认为这是“美丽的风景线”，转而起劲地谴责肇事者。这种讽刺的对比，倒正兑现了美政客与反中乱港势力坚定“站在一起”的“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逐臭、向恶，美方“Stand with”所带来的仅是香港的乱局与乱象，是香港2014年非法“占中”那样的城市停摆，2016年“旺角暴乱”那样的街头暴力，2019年修例风波那样的满目疮痍。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对于美国政客口中必称的“Stand with Hong Kong”，人们听腻了，也早已看清了。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再漂亮的口号，终究要在事实与真相面前败露其本质。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美方“Stand with Hong Kong”的本质，就是他们选择站在美国的私利与私欲一边，就是努力以此实践美国的阴谋与阳谋。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美国在涉港问题上频繁、粗暴干涉中国内政，所以乐此不疲，理由很简单：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1.以香港问题为棋子，遏制中国发展，香港问题只是“由头”，没有香港问题，他们也会制造香港问题，或者在其他方面制造问题；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2.以干涉香港作示范，胁迫西方世界，维持其行使霸权的“阵型”，巩固其行使霸权的“势力范围”，为其内部已分裂、正摇摇欲坠的霸权“续命”；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3.以干涉中国内政的表现，展示其当局者在美国国内所谓的“政治正确”，以诋毁中国、抹黑香港误导民众、博取选票。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当香港中联办主任骆惠宁受到美方“制裁”时，骆惠宁说，</w:t>
      </w:r>
      <w:r>
        <w:rPr>
          <w:rStyle w:val="richmediacontentany"/>
          <w:rFonts w:ascii="Microsoft YaHei UI" w:eastAsia="Microsoft YaHei UI" w:hAnsi="Microsoft YaHei UI" w:cs="Microsoft YaHei UI"/>
          <w:color w:val="333333"/>
          <w:spacing w:val="8"/>
          <w:sz w:val="27"/>
          <w:szCs w:val="27"/>
        </w:rPr>
        <w:t>他在国外没有一分钱资产，开玩笑称可以寄给美方100美元，以供冻结之用。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美国对中国官员和中国香港官员的制裁绵软无力，中国官员和中国香港官员反而以为“光荣”，而</w:t>
      </w:r>
      <w:r>
        <w:rPr>
          <w:rStyle w:val="richmediacontentany"/>
          <w:rFonts w:ascii="Microsoft YaHei UI" w:eastAsia="Microsoft YaHei UI" w:hAnsi="Microsoft YaHei UI" w:cs="Microsoft YaHei UI"/>
          <w:b/>
          <w:bCs/>
          <w:color w:val="FF4C00"/>
          <w:spacing w:val="8"/>
          <w:sz w:val="27"/>
          <w:szCs w:val="27"/>
        </w:rPr>
        <w:t>美方为何还一而再、再而三的施加制裁？其原因，就在于美方要“行礼如仪”，要摆出一副正对抗中国的样子，要做给自己的“狐朋狗友”看，要继续欺骗美国国内民众以套取政治上的私利。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那些反中乱港分子，只是他们实践阳谋和阴谋的“炮灰”。他们嘴上Care,心里所想的，或许是感谢他们的“殒灭”，为他们的“嘴炮”准备了“唾沫组成的弹药”。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哪有什么“Stand with Hong Kong”？！只有“美”毒香港。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习近平主席2017年赴港视察，刚下飞机就说了一句话：香港发展一直牵动着我的心。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香港是中国的香港，香港同胞是中国的女儿，香港的繁荣稳定是中国繁荣稳定的重要组成。</w:t>
      </w:r>
      <w:r>
        <w:rPr>
          <w:rStyle w:val="richmediacontentany"/>
          <w:rFonts w:ascii="Microsoft YaHei UI" w:eastAsia="Microsoft YaHei UI" w:hAnsi="Microsoft YaHei UI" w:cs="Microsoft YaHei UI"/>
          <w:b/>
          <w:bCs/>
          <w:color w:val="333333"/>
          <w:spacing w:val="8"/>
          <w:sz w:val="27"/>
          <w:szCs w:val="27"/>
        </w:rPr>
        <w:t>没有人比中国更关心香港，更关心香港市民，更</w:t>
      </w:r>
      <w:r>
        <w:rPr>
          <w:rStyle w:val="richmediacontentany"/>
          <w:rFonts w:ascii="Microsoft YaHei UI" w:eastAsia="Microsoft YaHei UI" w:hAnsi="Microsoft YaHei UI" w:cs="Microsoft YaHei UI"/>
          <w:b/>
          <w:bCs/>
          <w:color w:val="333333"/>
          <w:spacing w:val="8"/>
          <w:sz w:val="27"/>
          <w:szCs w:val="27"/>
        </w:rPr>
        <w:t>关心香港的前途未来，</w:t>
      </w:r>
      <w:r>
        <w:rPr>
          <w:rStyle w:val="richmediacontentany"/>
          <w:rFonts w:ascii="Microsoft YaHei UI" w:eastAsia="Microsoft YaHei UI" w:hAnsi="Microsoft YaHei UI" w:cs="Microsoft YaHei UI"/>
          <w:b/>
          <w:bCs/>
          <w:color w:val="333333"/>
          <w:spacing w:val="8"/>
          <w:sz w:val="27"/>
          <w:szCs w:val="27"/>
        </w:rPr>
        <w:t>更关心“一国两</w:t>
      </w:r>
      <w:r>
        <w:rPr>
          <w:rStyle w:val="richmediacontentany"/>
          <w:rFonts w:ascii="Microsoft YaHei UI" w:eastAsia="Microsoft YaHei UI" w:hAnsi="Microsoft YaHei UI" w:cs="Microsoft YaHei UI"/>
          <w:b/>
          <w:bCs/>
          <w:color w:val="333333"/>
          <w:spacing w:val="8"/>
          <w:sz w:val="27"/>
          <w:szCs w:val="27"/>
        </w:rPr>
        <w:t>制”香港实践的行稳致远。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真正“Stand with Hong Kong”的，真心“Stand with Hong Kong”的，一直“Stand with Hong Kong”的，只有中国、14亿中国人民、750万香港同胞。地理上、精神上、历史上、实践上、发展上，都是如此，且历来如此、永远如此。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不过中国不用这口号。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美方惯作“Stand with Hong Kong”式的虚伪表态，我们能做到的是将始终同香港市民想在一起、干在一起，风雨同舟、同甘共苦。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香港国安法实施后，有力拨乱反正，香港局面重塑，又回繁荣稳定，处处都是新气象，铜锣湾又是人潮汹涌，中环的大街上又挤满了逐梦前进的人。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事实和真相，在新华社记者的文章里得到了还原，也正在香港的大街小巷里得到了还原。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美方要继续干涉中国内政，中国会奉陪到底。不过中国还是想对美方说一句：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有用吗？</w:t>
      </w:r>
      <w:r>
        <w:rPr>
          <w:rStyle w:val="richmediacontentany"/>
          <w:rFonts w:ascii="Microsoft YaHei UI" w:eastAsia="Microsoft YaHei UI" w:hAnsi="Microsoft YaHei UI" w:cs="Microsoft YaHei UI"/>
          <w:color w:val="333333"/>
          <w:spacing w:val="8"/>
          <w:sz w:val="27"/>
          <w:szCs w:val="27"/>
        </w:rPr>
        <w:t>有意思吗？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别玩了。</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95&amp;idx=1&amp;sn=f902751de76c6f079aecec8b7c89d5fe&amp;chksm=fe3bc81fc94c41098df7adc62b790a50f32f14c9f7236f11898fe4f87f43a886c1c0d63df84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“美”毒香港：事实与真相</dc:title>
  <cp:revision>1</cp:revision>
</cp:coreProperties>
</file>