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香港立法会选举：绝不搞“清一色”，也绝不搞“形象工程”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香港特区立法会换届选举12月19日举行。10月30日，选举提名期展开，一众有心建设香港的人士摩拳擦掌，正陆续报名参选。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立法会作为特区三大建制机关之一，其换届选举关乎宪制秩序的维护和管治效能的提升，重要性毋庸赘言。而作为完善选举制度后的第二场选举，且作为三场选举中规模最大的一场选举，这次的立法会换届选举更具指标意义和示范作用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或者说，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这次选举将形塑人们对新的选举制度的印象，香港特区民主实践的发展状况也将尽显其中了。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二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实则，人们有理由相信这次立法会选举不同于以往，会呈现新的气象和局面。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完善选举制度后，立法会选举亦如9月份的选委会选举，落实的都是同一个原则：「爱国者治港」，致力的都是同一个目标：「良政善治」。在香港国安法的护航下，奠基在选举制度优化和社会环境净化之上，人们对这次立法会选举已有稳定的预期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1.爱国爱港者上位，反中乱港者出局；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2.政治议题减少，社会发展议题增多；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3.选举斗争转为选举竞争；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4.选举过程服务于选举结果。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 xml:space="preserve">   有序而不是失序，规范而不是失范，彰显民意而不是制造对立，凝聚共识而不是形成撕裂，这次立法会选举注定少了乱象、多了和谐，少了紧张、多了从容，少了「火药味」、多了「正能量」。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三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然而，对这次选举，香港社会也有疑虑和迷思，并体现在两个方面：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一是会不会搞「清一色」的问题，二是会不会流于形式的问题。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选举实践能不能回答好这两个问题，关系新的立法会选举制度的认受性，也关系到参选人的参选意志、竞选心态以及当选后的履职尽责状态。这两个问题，有必要予以重视，得到澄清。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要回答会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不会搞「清一色」的问题，首先要厘清什么是「清一色」。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国务院港澳办主任夏宝龙今年二月指出，我们强调「爱国者治港」，绝不是要搞「清一色」。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他表示，「一部分市民由于长期生活在香港这样的资本主义社会，对国家、对内地了解不多，甚至对国家、对内地存在各种成见和偏见。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对这些人的取态，中央是理解和包容的，也坚信他们会继续秉承爱国爱港立场，与反中乱港分子划清界限，积极参与香港治理。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」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可以看出，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所谓不搞「清一色」，绝不是指在爱国爱港立场上不搞「清一色」，绝不是在对待反中乱港分子上不搞「清一色」。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落实「爱国者治港」，不搞「清一色」，但管治者的底色必须是一样的。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不搞「清一色」，就是指香港的管治团队：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1.不会来自同一行业、同一阶层、同一地区；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2.不会只代表特定人群的利益；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3.除涉及国家和香港根本利益外，不要求其认识一致、观点一样；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4.明辨大是大非，包容内部分歧。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这次立法会选举，不会搞「清一色」，也不可能搞成「清一色」。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立法会由地方选区、功能界别、选举委员会三个界别组成，制度设计上已经保证了广泛性和差异性；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参选人多由不同政团推选产生，而这些政团各有其理念纲领和代表性，政策主张本来就存在许多不同，作为政团反而还要「刻意」凸显其「独特性」；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立法会议员是选举出来的，社会各方深度参与其中，如此庞大的市民各行使其民主权利，理论上谁也不能控制选举结果。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实际上，随着反中乱港分子出局，大家都是爱国者，参选人要证明自己有管治能力，赢得选票，主观上更需将自己与其他参选人区别开来。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制度不允许、实践无空间，这次立法会选举怎可能搞成「清一色」</w:t>
      </w:r>
      <w:r>
        <w:rPr>
          <w:rStyle w:val="anyCharacter"/>
          <w:rFonts w:ascii="MS UI Gothic" w:eastAsia="MS UI Gothic" w:hAnsi="MS UI Gothic" w:cs="MS UI Gothic"/>
          <w:b/>
          <w:bCs/>
          <w:color w:val="333333"/>
          <w:spacing w:val="8"/>
          <w:sz w:val="27"/>
          <w:szCs w:val="27"/>
        </w:rPr>
        <w:t>⁈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五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不搞「清一色」，关于这次立法会选举会否流于形式的问题，也有了部分答案。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因为不是「清一色」，因为必要的差异性和必然出现的差异性，竞争就在所难免。这是一个方面。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另一方面，选举本就是竞选工程，竞争或许可以通过协调或联盟淡化，但却是体现选举公正性的重要特征、构成选举公信力的必然要素、保证选举结果品质的方法和手段。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在都是爱国者的情况下，参选人之间展开理性竞争，比理念，比纲领、比作风形象，以竞合关系推进良政善治，正是这次立法会选举的应有之义。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于此方面，一些参选人不这么认为。有的说，既然都是爱国者，何必再争来争去伤和气，协商解决不就可以了吗？有的说，既然实力差距悬殊，结果在意料之中，何不劝退那些不知名的参选人？有的还说，自己以前为拨乱反正做了那么大贡献，为什么还要鼓励别人参选和自己竞争？这些认识，都是错误的认识，都需要矫正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 立法会选举不会搞「清一色」，也绝不会搞「形象工程」。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选举就是选举，自己有选举权，市民有投票权，要协商也是通过竞选表现和自己的选民「协商」；不同参选人社会地位再不同，大家也在同样的竞选跑道上，有同样的参政机会和权利；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选举不是「政治酬庸」，议员席位不可能「论功行赏」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，能不能当选最终要看选民意见。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对于这次立法会参选人来说，原来要敢于同反中乱港分子斗争，现在则要敢于和志同道合者竞争，幻想「躺平」了当选既不现实，更是不负责任的表现。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六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对于民族复兴，国家主席习近平说，行百里者半九十。中华民族伟大复兴，绝不是轻轻松松、敲锣打鼓就能实现的。对于香港由治及兴，也不会是轻轻松松、敲锣打鼓就能实现的。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唯有奋斗者，才能在历史的年轮上刻印足迹。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保持选举的竞争性，才不会让选举流于形式，才能推动香港特区选举制度的健康持续发展，也才能让当选的人更能体察选民信任来之不易、敬畏市民期待不敢辜负，用心用情为民办实事、办好事。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近日，香港紫荆研究院发布了一项关于这次立法会选举的民调结果。数据显示，1520名市民中，有七成多的人相信有志人士可依法公平参与选举，同样有七成以上的人希望候选人之间有充分竞争。香港社会的民意很清楚了，市民正怀有期待，参选人当怀有自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香港完全可以通过这次选举再证明，香港不缺管治人才，民主实践很生动，「爱国者治港」下已经处处新气象、新局面。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paragraph" w:customStyle="1" w:styleId="read-morearea">
    <w:name w:val="read-more__area"/>
    <w:basedOn w:val="Normal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香港立法会选举：绝不搞“清一色”，也绝不搞“形象工程”</dc:title>
  <cp:revision>1</cp:revision>
</cp:coreProperties>
</file>