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香港是否殖民地，是一个大是大非问题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2022-06-18</w:t>
      </w:r>
      <w:hyperlink r:id="rId5" w:anchor="wechat_redirect&amp;cpage=1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止暴制乱，拨乱反正，历经三年努力，香港实现由乱到治的重大转折。因此，香港社会深刻嬗变，回归初心，回归常识，回到“一国两制”正确轨道。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甚至可以说，香港回归祖国以来，历史上没有任何一个阶段像现在这样，方向确定，道路清晰，前景明了。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那些长期困扰香港，并因此导致香港风波不止的社会政治法律等重大争议，在香港国安法和“爱国者治港”下，都在烟消云散，而香港告别波诡云谲，让一切迷茫都失去了存在的意义。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未来发展的确定性，正是回归25周年之际，香港市民感受到的最大获得。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香港的今天，“变”是表象，“不变”才是实质，“变”一直都是方法论，“不变”一直都是认识论和目的论。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这一系列标本兼治的新举措，实则是再回到起点夯实香港发展的基础，以必要的“变”守护根本的“不变”，即确保“一国两制”实践不变形、不走样。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维护国家安全，不是今天才有的课题，香港回归本身就是。因而香港国安法是“正当其时”，也可以说是“姗姗来迟”，而“姗姗来迟”的原因就在于香港特区没有尽好本地立法的义务，中央不得不出手。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“爱国者治港”，更不是今天才确立的原则。早在中英双方就香港回归问题谈判时，小平同志就多次强调重申。所以完善选举制度才可谓“拨乱反正”，才可谓贯彻落实“一国两制”方针不动摇、不会变。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厘清基本概念，塑造基本秩序，健全基本制度，这一切，就是要把有关香港的“大是大非”问题都定下来，避免无休无止的讨论争论，防范重复反复的风险危险，就是要让香港不内耗不虚耗，不空转不偏转，真正“静”下来，专注发展建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中央的重大管治举措如此，特区政府在传媒、教育等领域开展具体治理动作也是如此。关于修订教科书，澄清香港历史上并非英国殖民地一事，即遵从这一逻辑。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香港是否曾为英国殖民地，是一个大问题，极其重要且严肃的问题。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近日，《南华早报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3"/>
          <w:szCs w:val="23"/>
        </w:rPr>
        <w:t>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报道，香港中学新版教科书指出：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Hong Kong was not British colony as China did not recognise unequal treaties ceding city to Britain, new textbooks reveal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报道刊出后，西方媒体好像发现了什么“大新闻”，纷纷跟进报道，甚或借此污蔑香港特区政府扭曲历史，再进一步借此抹黑香港今天的局面。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表面上，西方媒体好像在“煞有介事”地讨论一个史实或技术问题；实则，他们又是“故技重施”，试图从一个“根本性问题”上混淆视听，赋予各种反中乱港势力合法性，再为其招魂，再为其“正名”。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3"/>
          <w:szCs w:val="23"/>
        </w:rPr>
        <w:t>是否曾为英国殖民地，正是又一个“大是大非”问题。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事回1960年12月14日。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联合国大会通过United Nations General Assembly Resolution 1514 （XV），即第1514号决议《关于准许殖民地国家及民族独立之宣言》（Declaration on the Granting of Independence to Colonial Countries and Peoples）。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正是这份《宣言》，赋予殖民地国家和人民“自决权”，使其可以自由决定其前途，自由决定其政治地位。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问题由此出现。在当时联合国的殖民地名单中，香港、澳门被归类其中。果如此，香港、澳门岂不是也有“自决权”？中华人民共和国当然不能接受。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只是，当时新中国还没有加入联合国。直到1971年10月25日，第26届联合国大会以76票赞成、35票反对、17票弃权的压倒多数通过了恢复中国在联合国合法席位的2758号决议，并将台湾当局驱逐出联合国组织，真正的中方才开始着手解决这一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1972年3月8日，仅仅过了几个月，中方驻联合国大使黄华就致信联合国非殖化特别委员会，表明了中方立场。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844571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08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黄华在信中说：香港、澳门问题的解决完全是中国主权事务，联合国无权讨论。中方反对将香港、澳门列入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3"/>
          <w:szCs w:val="23"/>
        </w:rPr>
        <w:t>《关于准许殖民地国家及民族独立之宣言》“殖民地名单”，要求联合国即刻从各类文件中删除。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中方的立场无疑得到了联合国的正视，得到了绝大多数国家的支持。同年，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联合国大会以99票赞成、5票反对，大比数通过第2908号决议，将香港和澳门从联合国的殖民地名单中剔除。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504686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76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95369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765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尘埃落定。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联合国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3"/>
          <w:szCs w:val="23"/>
        </w:rPr>
        <w:t>第2908号决议，向国际社会清晰传递了以下三个意思：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1.香港、澳门不属于联合国认可的“殖民地”；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2.香港、澳门不享有《宣言》中的自决权；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3.香港和澳门问题中国自行寻求解决。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香港特区政府推动修订教科书，矫正不规范乃至错误的表达，明确“香港历史上不是英国殖民地”，正是有源有据，合理合法。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这一修订，当然至关重要。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1.“自决”正是反中乱港分子喊出的“口号”，承认香港曾为殖民地，就相当于承认了其合理性；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2.承认香港曾为殖民地，就又会引起香港社会和国际社会对香港政治命运的反复的无谓讨论；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3.历史是完整的历史，不是孤立的，不能被截取，香港在联合国认可的殖民地名单之外，正是被国际社会最终确认的史实。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从历史角度、国际法角度、政治角度，而不单是教育角度，都需要对“香港是否曾为英国殖民地”作出一锤定音的结论。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更何况，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在“香港是否曾为英国殖民地”上，中国立场从未改变：香港回归祖国，就是中国对香港恢复行使主权，就是单纯的“政权交接”。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1972年3月8日，黄华的信已说明这一点；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1984年12月19日，中英签署联合声明。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正文指出：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为了维护国家的统一和领土完整，并考虑到香港的历史和现实情况，中华人民共和国决定在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3"/>
          <w:szCs w:val="23"/>
        </w:rPr>
        <w:t>对香港恢复行使主权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时，根据中华人民共和国宪法第三十一条的规定，设立香港特别行政区。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附件2《关于中英联合联络小组》指出：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联合联络小组的职责为......(二）讨论与一九九七年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3"/>
          <w:szCs w:val="23"/>
        </w:rPr>
        <w:t>政权顺利交接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有关的事宜。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在英文版本中，用的也是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3"/>
          <w:szCs w:val="23"/>
        </w:rPr>
        <w:t>resume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 xml:space="preserve"> the exercise of sovereignty over Hong Kong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、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3"/>
          <w:szCs w:val="23"/>
        </w:rPr>
        <w:t>restore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 和 the smooth 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transfer of government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等词语。resume、restore，已经说明了一切；而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3"/>
          <w:szCs w:val="23"/>
        </w:rPr>
        <w:t>the exercise of sovereignty，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明显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3"/>
          <w:szCs w:val="23"/>
        </w:rPr>
        <w:t>sovereignty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在此指的是“治权”。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1990年4月4日，全国人大通过的香港基本法，更是在序言第一句就明确：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3"/>
          <w:szCs w:val="23"/>
        </w:rPr>
        <w:t>香港自古以来就是中国的领土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，1840年鸦片战争以后被英国占领。一九八四年十二月十九日，中英两国政府签署了关于香港问题的联合声明，确认中华人民共和国政府于一九九七年七月一日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3"/>
          <w:szCs w:val="23"/>
        </w:rPr>
        <w:t>恢复对香港行使主权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，从而实现了长期以来中国人民收回香港的共同愿望。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香港回归祖国，不是“主权移交”，不是“主权回归”，就是中国对香港“恢复行使主权”。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1997年7月1日，英国公营广播电视机构BBC报道香港回归，报道题目是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“1997: Hong Kong handed over to Chinese control”。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72583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06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什么是handover，剑桥英文词典解释，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the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act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 of giving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3"/>
          <w:szCs w:val="23"/>
        </w:rPr>
        <w:t>responsibility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 for something to another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person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, or the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period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 during which this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happens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英方一直很清楚，香港，不是英国的领土，这是他们曾经抢来的、用一系列不平等条约“借”来的地方，而香港一直属于中国。在认知上，心理上、预期上，他们都有此共识。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西方媒体“热情”炒作香港教科书问题，正是“揣着明白装糊涂”。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承认联合国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3"/>
          <w:szCs w:val="23"/>
        </w:rPr>
        <w:t>第1514号决议，模糊后来通过正规程序将之矫正的联合国第</w:t>
      </w:r>
      <w:r>
        <w:rPr>
          <w:rStyle w:val="richmediacontentany"/>
          <w:rFonts w:ascii="mp-quote" w:eastAsia="mp-quote" w:hAnsi="mp-quote" w:cs="mp-quote"/>
          <w:color w:val="333333"/>
          <w:spacing w:val="8"/>
          <w:sz w:val="23"/>
          <w:szCs w:val="23"/>
        </w:rPr>
        <w:t>2908号决议；不得不接受香港已经回归中国的现实，又反复在一个根本性问题上误导视听；放大正常规范教科书内容的影响，制造香港所谓自由削弱的假象。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z w:val="23"/>
          <w:szCs w:val="23"/>
        </w:rPr>
        <w:t>然而，对香港特区来说，这种正本清源却是必须前进，是不能被干扰、再犹豫的。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大是大非问题，正是因为之前理不清、说不明，所以香港社会才有教育错乱、思想混乱、社会动乱；大是大非问题，正是因为现在有了基准、有了标尺，所以香港今天才有止暴制乱、拨乱反正、由乱到治。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确定的方向，稳定的社会，恒定的“一国两制”方针，这些管治动作，涉及香港的“定海神针”，涉及香港的长治久安，不能再有模糊空间、暧昧地带。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香港回归祖国25周年了，她的基础应该自此得到最大的夯实。不做政治城市，只谋发展建设，实现真正的定分止争。用这些深刻及具体的努力，让社会知进知止，专注该专注的，莫再作无谓的虚耗。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619&amp;idx=1&amp;sn=70c47dcb8ede705f080202991050873a&amp;chksm=fe3bcff7c94c46e121d44b0ce3dfb6bacf8a9d04152069bb6ba4df1e0aa3efd966c3469fd81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香港是否殖民地，是一个大是大非问题</dc:title>
  <cp:revision>1</cp:revision>
</cp:coreProperties>
</file>