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“港独”歌曲当国歌播放事件，疑点有点多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靖海侯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靖海侯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靖海侯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gh_4dc33fb71939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常言所未言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2022-11-17</w:t>
      </w:r>
      <w:hyperlink r:id="rId5" w:anchor="wechat_redirect&amp;cpage=5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  <w:sz w:val="23"/>
          <w:szCs w:val="23"/>
        </w:rPr>
        <w:t>前情请见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《</w:t>
      </w:r>
      <w:hyperlink r:id="rId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b/>
            <w:bCs/>
            <w:color w:val="576B95"/>
            <w:spacing w:val="8"/>
            <w:sz w:val="23"/>
            <w:szCs w:val="23"/>
          </w:rPr>
          <w:t>“港独”歌曲当国歌播放，无一人现场制止》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11月14日，特区政府在声明中引述称，“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亚洲橄榄球总会已向香港榄球总会致歉。他们确认香港代表队教练向他们提交的国歌录音正确无误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902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13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11月15日，亚洲榄球总会承认，“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41"/>
          <w:spacing w:val="8"/>
        </w:rPr>
        <w:t>没有把香港榄球总会提交的中国国歌交给韩国榄总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，因为韩国榄总今年7月曾播放正确的中国国歌，所以以为对方已持有歌曲档案。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朋友及香港媒体指出，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香港榄球总会和亚洲榄球总会不仅在同一地点办公，而且在同一间办公室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（2001）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办公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57700" cy="597217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224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81600" cy="696277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9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在调查结果未公布之前，香港榄球总会15日在声明中已经认可“将‘港独’歌曲当国歌播放”属“an unintentional error”（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无心之失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200" cy="35814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76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媒体进一步披露，香港榄球队比赛当日展示的区旗也不对。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9923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219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香港榄球总会对此回应说，</w:t>
      </w:r>
      <w:r>
        <w:rPr>
          <w:rStyle w:val="richmediacontentany"/>
          <w:rFonts w:ascii="SimSun" w:eastAsia="SimSun" w:hAnsi="SimSun" w:cs="SimSun"/>
          <w:b/>
          <w:bCs/>
          <w:color w:val="000000"/>
          <w:spacing w:val="8"/>
        </w:rPr>
        <w:t>当港队获韩国榄总通知在决赛后和颁奖礼期间播放中国国歌时，一位前往南韩支持港队的球迷将该面区旗从观众席上交给球队，相信球迷行为并无恶意或任何不妥企图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</w:rPr>
        <w:t>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人为错误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可能还是可不能，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初级人员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故意还是没有故意，香港体育界资深人士有看法。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港协暨奥委会义务秘书长王敏超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在香港电台节目《千禧年代》中认为，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41"/>
          <w:spacing w:val="8"/>
        </w:rPr>
        <w:t>一般参与国际赛事，开赛前听国歌录音，签名确认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。他不排除事件不只是个人问题，可能涉及团体，要很深入调查。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香港足球总会主席贝钧奇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接受大公报记者访问时强烈要求，主办机构必须彻底查出错始末，是否有搞事者渗透其中并严惩。他认为，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41"/>
          <w:spacing w:val="8"/>
        </w:rPr>
        <w:t>低级职员犯低级人为错误的情况不可能出现，因为播放国歌的资料库不可能存在无关歌曲，认为有关方面绝对不能不了了之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事出反常。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1.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韩国榄球总会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的所谓“初级人员”将“港独”歌曲当国歌播放；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2.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亚洲榄球总会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应该按规定程序提交正确国歌而没有提交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3.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香港榄球总会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事先不核准，事后即认可事故属“无心之失”。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纵然确属是“无心之失”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  <w:sz w:val="23"/>
          <w:szCs w:val="23"/>
        </w:rPr>
        <w:t>（香港体育界资深人士认为相关可能性基本没有）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，涉及国体和尊严与荣誉的事，香港榄球总会是否应该更严谨认真一些？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当然，事情已经发生，最重要的是汲取教训，避免相关事故再发生。香港其他体育协会和比赛队伍是否因此能有些警醒和反思，在参加国际比赛前对相关工作做到“举轻若重”呢？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以及，香港主责体育赛事的文化体育及旅游局，是否应该对各协会和球队组织检查、加强培训、注重指引，提供更规范更严谨的操作指南，提出相关工作要求呢？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如此，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即便以后外地的主办机构还有“初级人员”可能犯错，但香港的工作做到位了，这种事也能确保“万无一失”。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而归根到底，且无论真相如何，对于此事故的责任，香港球会方面难辞其咎，也有一份不可推卸的责任。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附：香港榄球总会管理层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27569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57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756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png" /><Relationship Id="rId11" Type="http://schemas.openxmlformats.org/officeDocument/2006/relationships/image" Target="media/image5.jpeg" /><Relationship Id="rId12" Type="http://schemas.openxmlformats.org/officeDocument/2006/relationships/image" Target="media/image6.jpeg" /><Relationship Id="rId13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5MDY4MzczMQ==&amp;mid=2247484944&amp;idx=1&amp;sn=29ce8df6301ed505b299d190d76513e0&amp;chksm=fe3bcd2cc94c443a7a9b16518c122586e3a5d712318ddb9110cdcb54ff82986ec1770ba6f87d&amp;scene=27" TargetMode="External" /><Relationship Id="rId6" Type="http://schemas.openxmlformats.org/officeDocument/2006/relationships/hyperlink" Target="http://mp.weixin.qq.com/s?__biz=MzU5MDY4MzczMQ==&amp;mid=2247484927&amp;idx=1&amp;sn=ee689fe25a32ae01ace08d6e05dd9550&amp;chksm=fe3bcec3c94c47d5b14266e718390c18ce8f720969ee523706dd42669e60877535560eb5074b&amp;scene=21" TargetMode="External" /><Relationship Id="rId7" Type="http://schemas.openxmlformats.org/officeDocument/2006/relationships/image" Target="media/image1.png" /><Relationship Id="rId8" Type="http://schemas.openxmlformats.org/officeDocument/2006/relationships/image" Target="media/image2.png" /><Relationship Id="rId9" Type="http://schemas.openxmlformats.org/officeDocument/2006/relationships/image" Target="media/image3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“港独”歌曲当国歌播放事件，疑点有点多</dc:title>
  <cp:revision>1</cp:revision>
</cp:coreProperties>
</file>