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两会中的“香港”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2023-03-09</w:t>
      </w:r>
      <w:hyperlink r:id="rId5" w:anchor="wechat_redirect&amp;cpage=2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3月4日开幕，3月13日闭幕，2023年全国两会共9天，如今已过半。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两会，作为国家政治生活中的一件大事，全国瞩目，世界瞩目，香港亦然。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实则，</w:t>
      </w:r>
      <w:r>
        <w:rPr>
          <w:rStyle w:val="richmediacontentany"/>
          <w:rFonts w:ascii="Microsoft YaHei UI" w:eastAsia="Microsoft YaHei UI" w:hAnsi="Microsoft YaHei UI" w:cs="Microsoft YaHei UI"/>
          <w:b/>
          <w:bCs/>
          <w:color w:val="333333"/>
          <w:spacing w:val="8"/>
        </w:rPr>
        <w:t>打开香港近日电视电台、报纸网媒，两会热度甚或比内地还高。分析政策、研判人事，挖掘观点、聚焦细节，香港社会关注两会的自觉性自发性，鲜明可见。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这是香港社会把握特区管治逻辑的体现：</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1.家国一体是最大的政治现实；</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2.审时度势是最好的思想方法；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3.同频共</w:t>
      </w:r>
      <w:r>
        <w:rPr>
          <w:rStyle w:val="richmediacontentany"/>
          <w:rFonts w:ascii="Microsoft YaHei UI" w:eastAsia="Microsoft YaHei UI" w:hAnsi="Microsoft YaHei UI" w:cs="Microsoft YaHei UI"/>
          <w:b/>
          <w:bCs/>
          <w:color w:val="333333"/>
          <w:spacing w:val="8"/>
        </w:rPr>
        <w:t>振是最</w:t>
      </w:r>
      <w:r>
        <w:rPr>
          <w:rStyle w:val="richmediacontentany"/>
          <w:rFonts w:ascii="Microsoft YaHei UI" w:eastAsia="Microsoft YaHei UI" w:hAnsi="Microsoft YaHei UI" w:cs="Microsoft YaHei UI"/>
          <w:b/>
          <w:bCs/>
          <w:color w:val="333333"/>
          <w:spacing w:val="8"/>
        </w:rPr>
        <w:t>多</w:t>
      </w:r>
      <w:r>
        <w:rPr>
          <w:rStyle w:val="richmediacontentany"/>
          <w:rFonts w:ascii="Microsoft YaHei UI" w:eastAsia="Microsoft YaHei UI" w:hAnsi="Microsoft YaHei UI" w:cs="Microsoft YaHei UI"/>
          <w:b/>
          <w:bCs/>
          <w:color w:val="333333"/>
          <w:spacing w:val="8"/>
        </w:rPr>
        <w:t>的</w:t>
      </w:r>
      <w:r>
        <w:rPr>
          <w:rStyle w:val="richmediacontentany"/>
          <w:rFonts w:ascii="Microsoft YaHei UI" w:eastAsia="Microsoft YaHei UI" w:hAnsi="Microsoft YaHei UI" w:cs="Microsoft YaHei UI"/>
          <w:b/>
          <w:bCs/>
          <w:color w:val="333333"/>
          <w:spacing w:val="8"/>
        </w:rPr>
        <w:t>行动</w:t>
      </w:r>
      <w:r>
        <w:rPr>
          <w:rStyle w:val="richmediacontentany"/>
          <w:rFonts w:ascii="Microsoft YaHei UI" w:eastAsia="Microsoft YaHei UI" w:hAnsi="Microsoft YaHei UI" w:cs="Microsoft YaHei UI"/>
          <w:b/>
          <w:bCs/>
          <w:color w:val="333333"/>
          <w:spacing w:val="8"/>
        </w:rPr>
        <w:t>选择</w:t>
      </w:r>
      <w:r>
        <w:rPr>
          <w:rStyle w:val="richmediacontentany"/>
          <w:rFonts w:ascii="Microsoft YaHei UI" w:eastAsia="Microsoft YaHei UI" w:hAnsi="Microsoft YaHei UI" w:cs="Microsoft YaHei UI"/>
          <w:b/>
          <w:bCs/>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rPr>
        <w:t>香港社会关注全国两会，所思所想所求的，就是把握形势、认清情势、看准趋势，弄懂下一步“有所为+有所不为”的空间和边界。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这一因全国两会触发的积极而普遍的“切身思考</w:t>
      </w:r>
      <w:r>
        <w:rPr>
          <w:rStyle w:val="richmediacontentany"/>
          <w:rFonts w:ascii="Microsoft YaHei UI" w:eastAsia="Microsoft YaHei UI" w:hAnsi="Microsoft YaHei UI" w:cs="Microsoft YaHei UI"/>
          <w:color w:val="333333"/>
          <w:spacing w:val="8"/>
        </w:rPr>
        <w:t>”，反映的正是由乱到治后，香港进一步的觉醒。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两会中，香港有独特的“身影”。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w:t>
      </w:r>
      <w:hyperlink r:id="rId6" w:anchor="wechat_redirect" w:tgtFrame="_blank" w:history="1">
        <w:r>
          <w:rPr>
            <w:rStyle w:val="richmediacontentany"/>
            <w:rFonts w:ascii="Microsoft YaHei UI" w:eastAsia="Microsoft YaHei UI" w:hAnsi="Microsoft YaHei UI" w:cs="Microsoft YaHei UI"/>
            <w:b/>
            <w:bCs/>
            <w:color w:val="576B95"/>
            <w:spacing w:val="8"/>
          </w:rPr>
          <w:t>春节几天，香港发生了什么？</w:t>
        </w:r>
      </w:hyperlink>
      <w:r>
        <w:rPr>
          <w:rStyle w:val="richmediacontentany"/>
          <w:rFonts w:ascii="Microsoft YaHei UI" w:eastAsia="Microsoft YaHei UI" w:hAnsi="Microsoft YaHei UI" w:cs="Microsoft YaHei UI"/>
          <w:color w:val="333333"/>
          <w:spacing w:val="8"/>
        </w:rPr>
        <w:t>》一文中，靖海侯曾介绍，</w:t>
      </w:r>
      <w:r>
        <w:rPr>
          <w:rStyle w:val="richmediacontentany"/>
          <w:rFonts w:ascii="Microsoft YaHei UI" w:eastAsia="Microsoft YaHei UI" w:hAnsi="Microsoft YaHei UI" w:cs="Microsoft YaHei UI"/>
          <w:b/>
          <w:bCs/>
          <w:color w:val="888888"/>
          <w:spacing w:val="8"/>
        </w:rPr>
        <w:t>在2169名新一届全国政协委员中，香港各界人士达180余名，占比高达8%</w:t>
      </w:r>
      <w:r>
        <w:rPr>
          <w:rStyle w:val="richmediacontentany"/>
          <w:rFonts w:ascii="Microsoft YaHei UI" w:eastAsia="Microsoft YaHei UI" w:hAnsi="Microsoft YaHei UI" w:cs="Microsoft YaHei UI"/>
          <w:color w:val="000000"/>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全国人大方面，同样如此。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3月3日下午，中央港澳工作领导小组常务副组长、国务院港澳事务办公室主任夏宝龙到北京饭店看望出席十四届全国人大一次会议的香港、澳门特别行政区全国人大代表。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港区人大代表李慧琼其后介绍说，夏宝龙看望时多次强调“</w:t>
      </w:r>
      <w:r>
        <w:rPr>
          <w:rStyle w:val="richmediacontentany"/>
          <w:rFonts w:ascii="Microsoft YaHei UI" w:eastAsia="Microsoft YaHei UI" w:hAnsi="Microsoft YaHei UI" w:cs="Microsoft YaHei UI"/>
          <w:b/>
          <w:bCs/>
          <w:color w:val="888888"/>
          <w:spacing w:val="8"/>
        </w:rPr>
        <w:t>中央非常重视港澳市民，因为港澳人大代表所占比例高，中央一如既往非常重视港澳的声音</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两会名额给予倾斜，港澳声音特别关注，国家主席习近平说“</w:t>
      </w:r>
      <w:r>
        <w:rPr>
          <w:rStyle w:val="richmediacontentany"/>
          <w:rFonts w:ascii="Microsoft YaHei UI" w:eastAsia="Microsoft YaHei UI" w:hAnsi="Microsoft YaHei UI" w:cs="Microsoft YaHei UI"/>
          <w:b/>
          <w:bCs/>
          <w:color w:val="888888"/>
          <w:spacing w:val="8"/>
        </w:rPr>
        <w:t>我一直关注着香港，挂念着香港，我的心和中央政府的心始终同香港同胞在一起</w:t>
      </w:r>
      <w:r>
        <w:rPr>
          <w:rStyle w:val="richmediacontentany"/>
          <w:rFonts w:ascii="Arial" w:eastAsia="Arial" w:hAnsi="Arial" w:cs="Arial"/>
          <w:b/>
          <w:bCs/>
          <w:color w:val="222222"/>
          <w:spacing w:val="8"/>
        </w:rPr>
        <w:t>”</w:t>
      </w:r>
      <w:r>
        <w:rPr>
          <w:rStyle w:val="richmediacontentany"/>
          <w:rFonts w:ascii="SimSun" w:eastAsia="SimSun" w:hAnsi="SimSun" w:cs="SimSun"/>
          <w:b/>
          <w:bCs/>
          <w:color w:val="222222"/>
          <w:spacing w:val="8"/>
        </w:rPr>
        <w:t>，体现在方方面面。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222222"/>
          <w:spacing w:val="8"/>
        </w:rPr>
        <w:t>某种程度上，香港就是国家的</w:t>
      </w:r>
      <w:r>
        <w:rPr>
          <w:rStyle w:val="richmediacontentany"/>
          <w:rFonts w:ascii="Arial" w:eastAsia="Arial" w:hAnsi="Arial" w:cs="Arial"/>
          <w:color w:val="222222"/>
          <w:spacing w:val="8"/>
        </w:rPr>
        <w:t>“</w:t>
      </w:r>
      <w:r>
        <w:rPr>
          <w:rStyle w:val="richmediacontentany"/>
          <w:rFonts w:ascii="SimSun" w:eastAsia="SimSun" w:hAnsi="SimSun" w:cs="SimSun"/>
          <w:color w:val="222222"/>
          <w:spacing w:val="8"/>
        </w:rPr>
        <w:t>心头肉</w:t>
      </w:r>
      <w:r>
        <w:rPr>
          <w:rStyle w:val="richmediacontentany"/>
          <w:rFonts w:ascii="Arial" w:eastAsia="Arial" w:hAnsi="Arial" w:cs="Arial"/>
          <w:color w:val="222222"/>
          <w:spacing w:val="8"/>
        </w:rPr>
        <w:t>”</w:t>
      </w:r>
      <w:r>
        <w:rPr>
          <w:rStyle w:val="richmediacontentany"/>
          <w:rFonts w:ascii="SimSun" w:eastAsia="SimSun" w:hAnsi="SimSun" w:cs="SimSun"/>
          <w:color w:val="222222"/>
          <w:spacing w:val="8"/>
        </w:rPr>
        <w:t>，她是南海明珠，也是祖国的掌上明珠。</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color w:val="222222"/>
          <w:spacing w:val="8"/>
        </w:rPr>
        <w:t>这份特别的关爱和诚意，随着岁月流转，香港社会还将有更清晰的认知、更深刻的体察。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b/>
          <w:bCs/>
          <w:color w:val="222222"/>
          <w:spacing w:val="8"/>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Sun" w:eastAsia="SimSun" w:hAnsi="SimSun" w:cs="SimSun"/>
          <w:b/>
          <w:bCs/>
          <w:color w:val="222222"/>
          <w:spacing w:val="8"/>
        </w:rPr>
        <w:t>从</w:t>
      </w:r>
      <w:r>
        <w:rPr>
          <w:rStyle w:val="richmediacontentany"/>
          <w:rFonts w:ascii="Arial" w:eastAsia="Arial" w:hAnsi="Arial" w:cs="Arial"/>
          <w:b/>
          <w:bCs/>
          <w:color w:val="222222"/>
          <w:spacing w:val="8"/>
        </w:rPr>
        <w:t>3</w:t>
      </w:r>
      <w:r>
        <w:rPr>
          <w:rStyle w:val="richmediacontentany"/>
          <w:rFonts w:ascii="SimSun" w:eastAsia="SimSun" w:hAnsi="SimSun" w:cs="SimSun"/>
          <w:b/>
          <w:bCs/>
          <w:color w:val="222222"/>
          <w:spacing w:val="8"/>
        </w:rPr>
        <w:t>月</w:t>
      </w:r>
      <w:r>
        <w:rPr>
          <w:rStyle w:val="richmediacontentany"/>
          <w:rFonts w:ascii="Arial" w:eastAsia="Arial" w:hAnsi="Arial" w:cs="Arial"/>
          <w:b/>
          <w:bCs/>
          <w:color w:val="222222"/>
          <w:spacing w:val="8"/>
        </w:rPr>
        <w:t>4</w:t>
      </w:r>
      <w:r>
        <w:rPr>
          <w:rStyle w:val="richmediacontentany"/>
          <w:rFonts w:ascii="SimSun" w:eastAsia="SimSun" w:hAnsi="SimSun" w:cs="SimSun"/>
          <w:b/>
          <w:bCs/>
          <w:color w:val="222222"/>
          <w:spacing w:val="8"/>
        </w:rPr>
        <w:t>日两会开幕，每一天都有香港的</w:t>
      </w:r>
      <w:r>
        <w:rPr>
          <w:rStyle w:val="richmediacontentany"/>
          <w:rFonts w:ascii="Arial" w:eastAsia="Arial" w:hAnsi="Arial" w:cs="Arial"/>
          <w:b/>
          <w:bCs/>
          <w:color w:val="222222"/>
          <w:spacing w:val="8"/>
        </w:rPr>
        <w:t>“</w:t>
      </w:r>
      <w:r>
        <w:rPr>
          <w:rStyle w:val="richmediacontentany"/>
          <w:rFonts w:ascii="SimSun" w:eastAsia="SimSun" w:hAnsi="SimSun" w:cs="SimSun"/>
          <w:b/>
          <w:bCs/>
          <w:color w:val="222222"/>
          <w:spacing w:val="8"/>
        </w:rPr>
        <w:t>身影</w:t>
      </w:r>
      <w:r>
        <w:rPr>
          <w:rStyle w:val="richmediacontentany"/>
          <w:rFonts w:ascii="Arial" w:eastAsia="Arial" w:hAnsi="Arial" w:cs="Arial"/>
          <w:b/>
          <w:bCs/>
          <w:color w:val="222222"/>
          <w:spacing w:val="8"/>
        </w:rPr>
        <w:t>”</w:t>
      </w:r>
      <w:r>
        <w:rPr>
          <w:rStyle w:val="richmediacontentany"/>
          <w:rFonts w:ascii="SimSun" w:eastAsia="SimSun" w:hAnsi="SimSun" w:cs="SimSun"/>
          <w:b/>
          <w:bCs/>
          <w:color w:val="222222"/>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rial" w:eastAsia="Arial" w:hAnsi="Arial" w:cs="Arial"/>
          <w:color w:val="222222"/>
          <w:spacing w:val="8"/>
        </w:rPr>
        <w:t>3</w:t>
      </w:r>
      <w:r>
        <w:rPr>
          <w:rStyle w:val="richmediacontentany"/>
          <w:rFonts w:ascii="SimSun" w:eastAsia="SimSun" w:hAnsi="SimSun" w:cs="SimSun"/>
          <w:color w:val="222222"/>
          <w:spacing w:val="8"/>
        </w:rPr>
        <w:t>月</w:t>
      </w:r>
      <w:r>
        <w:rPr>
          <w:rStyle w:val="richmediacontentany"/>
          <w:rFonts w:ascii="Arial" w:eastAsia="Arial" w:hAnsi="Arial" w:cs="Arial"/>
          <w:color w:val="222222"/>
          <w:spacing w:val="8"/>
        </w:rPr>
        <w:t>4</w:t>
      </w:r>
      <w:r>
        <w:rPr>
          <w:rStyle w:val="richmediacontentany"/>
          <w:rFonts w:ascii="SimSun" w:eastAsia="SimSun" w:hAnsi="SimSun" w:cs="SimSun"/>
          <w:color w:val="222222"/>
          <w:spacing w:val="8"/>
        </w:rPr>
        <w:t>日，十四届全国人大一次会议举行新闻发布会。大会发言人王超回答记者提问时说：</w:t>
      </w:r>
      <w:r>
        <w:rPr>
          <w:rStyle w:val="richmediacontentany"/>
          <w:rFonts w:ascii="Arial" w:eastAsia="Arial" w:hAnsi="Arial" w:cs="Arial"/>
          <w:color w:val="222222"/>
          <w:spacing w:val="8"/>
        </w:rPr>
        <w:t>“</w:t>
      </w:r>
      <w:r>
        <w:rPr>
          <w:rStyle w:val="richmediacontentany"/>
          <w:rFonts w:ascii="SimSun" w:eastAsia="SimSun" w:hAnsi="SimSun" w:cs="SimSun"/>
          <w:b/>
          <w:bCs/>
          <w:color w:val="888888"/>
          <w:spacing w:val="8"/>
        </w:rPr>
        <w:t>制定实施香港国安法，是</w:t>
      </w:r>
      <w:r>
        <w:rPr>
          <w:rStyle w:val="richmediacontentany"/>
          <w:rFonts w:ascii="Arial" w:eastAsia="Arial" w:hAnsi="Arial" w:cs="Arial"/>
          <w:b/>
          <w:bCs/>
          <w:color w:val="888888"/>
          <w:spacing w:val="8"/>
        </w:rPr>
        <w:t>‘</w:t>
      </w:r>
      <w:r>
        <w:rPr>
          <w:rStyle w:val="richmediacontentany"/>
          <w:rFonts w:ascii="SimSun" w:eastAsia="SimSun" w:hAnsi="SimSun" w:cs="SimSun"/>
          <w:b/>
          <w:bCs/>
          <w:color w:val="888888"/>
          <w:spacing w:val="8"/>
        </w:rPr>
        <w:t>一国两制</w:t>
      </w:r>
      <w:r>
        <w:rPr>
          <w:rStyle w:val="richmediacontentany"/>
          <w:rFonts w:ascii="Arial" w:eastAsia="Arial" w:hAnsi="Arial" w:cs="Arial"/>
          <w:b/>
          <w:bCs/>
          <w:color w:val="888888"/>
          <w:spacing w:val="8"/>
        </w:rPr>
        <w:t>’</w:t>
      </w:r>
      <w:r>
        <w:rPr>
          <w:rStyle w:val="richmediacontentany"/>
          <w:rFonts w:ascii="SimSun" w:eastAsia="SimSun" w:hAnsi="SimSun" w:cs="SimSun"/>
          <w:b/>
          <w:bCs/>
          <w:color w:val="888888"/>
          <w:spacing w:val="8"/>
        </w:rPr>
        <w:t>实践发展的重要里程碑。</w:t>
      </w:r>
      <w:r>
        <w:rPr>
          <w:rStyle w:val="richmediacontentany"/>
          <w:rFonts w:ascii="Arial" w:eastAsia="Arial" w:hAnsi="Arial" w:cs="Arial"/>
          <w:color w:val="222222"/>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rial" w:eastAsia="Arial" w:hAnsi="Arial" w:cs="Arial"/>
          <w:color w:val="222222"/>
          <w:spacing w:val="8"/>
        </w:rPr>
        <w:t>3</w:t>
      </w:r>
      <w:r>
        <w:rPr>
          <w:rStyle w:val="richmediacontentany"/>
          <w:rFonts w:ascii="SimSun" w:eastAsia="SimSun" w:hAnsi="SimSun" w:cs="SimSun"/>
          <w:color w:val="222222"/>
          <w:spacing w:val="8"/>
        </w:rPr>
        <w:t>月</w:t>
      </w:r>
      <w:r>
        <w:rPr>
          <w:rStyle w:val="richmediacontentany"/>
          <w:rFonts w:ascii="Arial" w:eastAsia="Arial" w:hAnsi="Arial" w:cs="Arial"/>
          <w:color w:val="222222"/>
          <w:spacing w:val="8"/>
        </w:rPr>
        <w:t>5</w:t>
      </w:r>
      <w:r>
        <w:rPr>
          <w:rStyle w:val="richmediacontentany"/>
          <w:rFonts w:ascii="SimSun" w:eastAsia="SimSun" w:hAnsi="SimSun" w:cs="SimSun"/>
          <w:color w:val="222222"/>
          <w:spacing w:val="8"/>
        </w:rPr>
        <w:t>日，国务院总理李克强作政府工作报告，表示</w:t>
      </w:r>
      <w:r>
        <w:rPr>
          <w:rStyle w:val="richmediacontentany"/>
          <w:rFonts w:ascii="Arial" w:eastAsia="Arial" w:hAnsi="Arial" w:cs="Arial"/>
          <w:color w:val="222222"/>
          <w:spacing w:val="8"/>
        </w:rPr>
        <w:t>“</w:t>
      </w:r>
      <w:r>
        <w:rPr>
          <w:rStyle w:val="richmediacontentany"/>
          <w:rFonts w:ascii="SimSun" w:eastAsia="SimSun" w:hAnsi="SimSun" w:cs="SimSun"/>
          <w:b/>
          <w:bCs/>
          <w:color w:val="888888"/>
          <w:spacing w:val="8"/>
        </w:rPr>
        <w:t>支持港澳地区发展经济、改善民生</w:t>
      </w:r>
      <w:r>
        <w:rPr>
          <w:rStyle w:val="richmediacontentany"/>
          <w:rFonts w:ascii="Arial" w:eastAsia="Arial" w:hAnsi="Arial" w:cs="Arial"/>
          <w:color w:val="222222"/>
          <w:spacing w:val="8"/>
        </w:rPr>
        <w:t>”</w:t>
      </w:r>
      <w:r>
        <w:rPr>
          <w:rStyle w:val="richmediacontentany"/>
          <w:rFonts w:ascii="SimSun" w:eastAsia="SimSun" w:hAnsi="SimSun" w:cs="SimSun"/>
          <w:color w:val="222222"/>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rial" w:eastAsia="Arial" w:hAnsi="Arial" w:cs="Arial"/>
          <w:color w:val="222222"/>
          <w:spacing w:val="8"/>
        </w:rPr>
        <w:t>3</w:t>
      </w:r>
      <w:r>
        <w:rPr>
          <w:rStyle w:val="richmediacontentany"/>
          <w:rFonts w:ascii="SimSun" w:eastAsia="SimSun" w:hAnsi="SimSun" w:cs="SimSun"/>
          <w:color w:val="222222"/>
          <w:spacing w:val="8"/>
        </w:rPr>
        <w:t>月</w:t>
      </w:r>
      <w:r>
        <w:rPr>
          <w:rStyle w:val="richmediacontentany"/>
          <w:rFonts w:ascii="Arial" w:eastAsia="Arial" w:hAnsi="Arial" w:cs="Arial"/>
          <w:color w:val="222222"/>
          <w:spacing w:val="8"/>
        </w:rPr>
        <w:t>5</w:t>
      </w:r>
      <w:r>
        <w:rPr>
          <w:rStyle w:val="richmediacontentany"/>
          <w:rFonts w:ascii="SimSun" w:eastAsia="SimSun" w:hAnsi="SimSun" w:cs="SimSun"/>
          <w:color w:val="222222"/>
          <w:spacing w:val="8"/>
        </w:rPr>
        <w:t>日</w:t>
      </w:r>
      <w:r>
        <w:rPr>
          <w:rStyle w:val="richmediacontentany"/>
          <w:rFonts w:ascii="Microsoft YaHei UI" w:eastAsia="Microsoft YaHei UI" w:hAnsi="Microsoft YaHei UI" w:cs="Microsoft YaHei UI"/>
          <w:color w:val="333333"/>
          <w:spacing w:val="8"/>
        </w:rPr>
        <w:t>下午，十四届全国人大一次会议香港代表团举行全体会议。香港中联办主任郑雁雄在会上表示，</w:t>
      </w:r>
      <w:r>
        <w:rPr>
          <w:rStyle w:val="richmediacontentany"/>
          <w:rFonts w:ascii="Microsoft YaHei UI" w:eastAsia="Microsoft YaHei UI" w:hAnsi="Microsoft YaHei UI" w:cs="Microsoft YaHei UI"/>
          <w:b/>
          <w:bCs/>
          <w:color w:val="888888"/>
          <w:spacing w:val="8"/>
        </w:rPr>
        <w:t>“一国”越坚固，“两制”越精彩。必须坚定支持香港保持普通法制度，保持与发达国家法治体系、市场体系相衔接。必须坚定支持香港走国际化道路。</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3月5日下午、3月6日，全国政协十四届一次会议特邀香港人士界别举行分组讨论。香港中联办副主任陈冬参加讨论时发言，</w:t>
      </w:r>
      <w:r>
        <w:rPr>
          <w:rStyle w:val="richmediacontentany"/>
          <w:rFonts w:ascii="Microsoft YaHei UI" w:eastAsia="Microsoft YaHei UI" w:hAnsi="Microsoft YaHei UI" w:cs="Microsoft YaHei UI"/>
          <w:b/>
          <w:bCs/>
          <w:color w:val="888888"/>
          <w:spacing w:val="8"/>
        </w:rPr>
        <w:t>要深化对当前形势任务的理解把握，找准新时代香港的定位，在... ...实现自身更好发展等方面勇于实践积极探索，为推进中国式现代化体现香港担当、发挥香港作用、彰显香港优势。</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3月7</w:t>
      </w:r>
      <w:r>
        <w:rPr>
          <w:rStyle w:val="richmediacontentany"/>
          <w:rFonts w:ascii="Microsoft YaHei UI" w:eastAsia="Microsoft YaHei UI" w:hAnsi="Microsoft YaHei UI" w:cs="Microsoft YaHei UI"/>
          <w:color w:val="000000"/>
          <w:spacing w:val="8"/>
        </w:rPr>
        <w:t>日</w:t>
      </w:r>
      <w:r>
        <w:rPr>
          <w:rStyle w:val="richmediacontentany"/>
          <w:rFonts w:ascii="Microsoft YaHei UI" w:eastAsia="Microsoft YaHei UI" w:hAnsi="Microsoft YaHei UI" w:cs="Microsoft YaHei UI"/>
          <w:color w:val="000000"/>
          <w:spacing w:val="8"/>
        </w:rPr>
        <w:t>、3月8日，更有国家</w:t>
      </w:r>
      <w:r>
        <w:rPr>
          <w:rStyle w:val="richmediacontentany"/>
          <w:rFonts w:ascii="Microsoft YaHei UI" w:eastAsia="Microsoft YaHei UI" w:hAnsi="Microsoft YaHei UI" w:cs="Microsoft YaHei UI"/>
          <w:color w:val="000000"/>
          <w:spacing w:val="8"/>
        </w:rPr>
        <w:t>领导人</w:t>
      </w:r>
      <w:r>
        <w:rPr>
          <w:rStyle w:val="richmediacontentany"/>
          <w:rFonts w:ascii="Microsoft YaHei UI" w:eastAsia="Microsoft YaHei UI" w:hAnsi="Microsoft YaHei UI" w:cs="Microsoft YaHei UI"/>
          <w:color w:val="000000"/>
          <w:spacing w:val="8"/>
        </w:rPr>
        <w:t>深入香港</w:t>
      </w:r>
      <w:r>
        <w:rPr>
          <w:rStyle w:val="richmediacontentany"/>
          <w:rFonts w:ascii="Microsoft YaHei UI" w:eastAsia="Microsoft YaHei UI" w:hAnsi="Microsoft YaHei UI" w:cs="Microsoft YaHei UI"/>
          <w:color w:val="000000"/>
          <w:spacing w:val="8"/>
        </w:rPr>
        <w:t>代表团、</w:t>
      </w:r>
      <w:r>
        <w:rPr>
          <w:rStyle w:val="richmediacontentany"/>
          <w:rFonts w:ascii="Microsoft YaHei UI" w:eastAsia="Microsoft YaHei UI" w:hAnsi="Microsoft YaHei UI" w:cs="Microsoft YaHei UI"/>
          <w:color w:val="000000"/>
          <w:spacing w:val="8"/>
        </w:rPr>
        <w:t>港澳</w:t>
      </w:r>
      <w:r>
        <w:rPr>
          <w:rStyle w:val="richmediacontentany"/>
          <w:rFonts w:ascii="Microsoft YaHei UI" w:eastAsia="Microsoft YaHei UI" w:hAnsi="Microsoft YaHei UI" w:cs="Microsoft YaHei UI"/>
          <w:color w:val="000000"/>
          <w:spacing w:val="8"/>
        </w:rPr>
        <w:t>政协委员</w:t>
      </w:r>
      <w:r>
        <w:rPr>
          <w:rStyle w:val="richmediacontentany"/>
          <w:rFonts w:ascii="Microsoft YaHei UI" w:eastAsia="Microsoft YaHei UI" w:hAnsi="Microsoft YaHei UI" w:cs="Microsoft YaHei UI"/>
          <w:color w:val="000000"/>
          <w:spacing w:val="8"/>
        </w:rPr>
        <w:t>联</w:t>
      </w:r>
      <w:r>
        <w:rPr>
          <w:rStyle w:val="richmediacontentany"/>
          <w:rFonts w:ascii="Microsoft YaHei UI" w:eastAsia="Microsoft YaHei UI" w:hAnsi="Microsoft YaHei UI" w:cs="Microsoft YaHei UI"/>
          <w:color w:val="000000"/>
          <w:spacing w:val="8"/>
        </w:rPr>
        <w:t>组参加</w:t>
      </w:r>
      <w:r>
        <w:rPr>
          <w:rStyle w:val="richmediacontentany"/>
          <w:rFonts w:ascii="Microsoft YaHei UI" w:eastAsia="Microsoft YaHei UI" w:hAnsi="Microsoft YaHei UI" w:cs="Microsoft YaHei UI"/>
          <w:color w:val="000000"/>
          <w:spacing w:val="8"/>
        </w:rPr>
        <w:t>审议和讨论。</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7日上午，</w:t>
      </w:r>
      <w:r>
        <w:rPr>
          <w:rStyle w:val="richmediacontentany"/>
          <w:rFonts w:ascii="Microsoft YaHei UI" w:eastAsia="Microsoft YaHei UI" w:hAnsi="Microsoft YaHei UI" w:cs="Microsoft YaHei UI"/>
          <w:color w:val="333333"/>
          <w:spacing w:val="8"/>
        </w:rPr>
        <w:t>中共中央政治局常委赵乐际参加十四届全国人大一次会议香港代表团审议。他表示，</w:t>
      </w:r>
      <w:r>
        <w:rPr>
          <w:rStyle w:val="richmediacontentany"/>
          <w:rFonts w:ascii="Microsoft YaHei UI" w:eastAsia="Microsoft YaHei UI" w:hAnsi="Microsoft YaHei UI" w:cs="Microsoft YaHei UI"/>
          <w:b/>
          <w:bCs/>
          <w:color w:val="888888"/>
          <w:spacing w:val="8"/>
        </w:rPr>
        <w:t>中央支持香港长期保持独特地位和优势，巩固国际金融、航运、贸易中心地位，维护自由开放规范的营商环境，不断增强发展动能，切实排解民生忧难。</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8日上午，中共中央政治局常委、全国政协十四届一次会议主席团会议主持人王沪宁参加港澳地区全国政协委员联组会。他表示，</w:t>
      </w:r>
      <w:r>
        <w:rPr>
          <w:rStyle w:val="richmediacontentany"/>
          <w:rFonts w:ascii="Microsoft YaHei UI" w:eastAsia="Microsoft YaHei UI" w:hAnsi="Microsoft YaHei UI" w:cs="Microsoft YaHei UI"/>
          <w:b/>
          <w:bCs/>
          <w:color w:val="888888"/>
          <w:spacing w:val="8"/>
        </w:rPr>
        <w:t>以习近平同志为核心的中共中央高度重视香港、澳门的发展，习近平总书记对“一国两制”和港澳工作提出一系列原创性的新理念新思想新战略，引领和推动香港、澳门保持长期稳定发展良好态势，“一国两制”事业越走越稳、越走越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肯定新形势，确认新阶段；阐明重大方针，重申坚定支持。两会中，中央将目光投向香港，传递意志，表达期望，体现的都是重视和厚爱。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两会中，有</w:t>
      </w:r>
      <w:r>
        <w:rPr>
          <w:rStyle w:val="richmediacontentany"/>
          <w:rFonts w:ascii="Microsoft YaHei UI" w:eastAsia="Microsoft YaHei UI" w:hAnsi="Microsoft YaHei UI" w:cs="Microsoft YaHei UI"/>
          <w:b/>
          <w:bCs/>
          <w:color w:val="FF4C41"/>
          <w:spacing w:val="8"/>
          <w:sz w:val="27"/>
          <w:szCs w:val="27"/>
        </w:rPr>
        <w:t>一个细节</w:t>
      </w:r>
      <w:r>
        <w:rPr>
          <w:rStyle w:val="richmediacontentany"/>
          <w:rFonts w:ascii="Microsoft YaHei UI" w:eastAsia="Microsoft YaHei UI" w:hAnsi="Microsoft YaHei UI" w:cs="Microsoft YaHei UI"/>
          <w:color w:val="333333"/>
          <w:spacing w:val="8"/>
        </w:rPr>
        <w:t>让香港社会高度关注。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5日上午，十四届全国人大一次会议举行开幕会。会议结束后，</w:t>
      </w:r>
      <w:r>
        <w:rPr>
          <w:rStyle w:val="richmediacontentany"/>
          <w:rFonts w:ascii="Microsoft YaHei UI" w:eastAsia="Microsoft YaHei UI" w:hAnsi="Microsoft YaHei UI" w:cs="Microsoft YaHei UI"/>
          <w:color w:val="333333"/>
          <w:spacing w:val="8"/>
        </w:rPr>
        <w:t>习近平等党和国家领导人在掌声中依次离开会场。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香港《大公报</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t>如此“特写”：</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rPr>
        <w:t>     “当习近平经过左侧第一区临近过道第一个位置时，停下脚步，抬手指向李家超，隔排亲切地与其打招呼。一时间，在主席台第一排及其他区域的与会人士纷纷转头看向李家超。李家超随即俯身握拳，点头回礼，其间双方还进行了简短的语言寒暄，全过程大约持续5秒钟。</w:t>
      </w:r>
      <w:r>
        <w:rPr>
          <w:rStyle w:val="richmediacontentany"/>
          <w:rFonts w:ascii="Microsoft YaHei UI" w:eastAsia="Microsoft YaHei UI" w:hAnsi="Microsoft YaHei UI" w:cs="Microsoft YaHei UI"/>
          <w:b/>
          <w:bCs/>
          <w:color w:val="0052FF"/>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这是很有意义的一幕：</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1.国家主席高度重视香港，对香港有特殊关爱；</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2.中央肯定香港特区行政长官及特区政府工作；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rPr>
        <w:t>3.国家对香港的政治局面、发展态势满意且有信心。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去年12月23日，国家主席习近平</w:t>
      </w:r>
      <w:r>
        <w:rPr>
          <w:rStyle w:val="richmediacontentany"/>
          <w:rFonts w:ascii="Microsoft YaHei UI" w:eastAsia="Microsoft YaHei UI" w:hAnsi="Microsoft YaHei UI" w:cs="Microsoft YaHei UI"/>
          <w:color w:val="333333"/>
          <w:spacing w:val="8"/>
        </w:rPr>
        <w:t>在中南海瀛台会见来京述职的香港特别行政区行政长官李家超。他强调，“</w:t>
      </w:r>
      <w:r>
        <w:rPr>
          <w:rStyle w:val="richmediacontentany"/>
          <w:rFonts w:ascii="Microsoft YaHei UI" w:eastAsia="Microsoft YaHei UI" w:hAnsi="Microsoft YaHei UI" w:cs="Microsoft YaHei UI"/>
          <w:b/>
          <w:bCs/>
          <w:color w:val="888888"/>
          <w:spacing w:val="8"/>
        </w:rPr>
        <w:t>在新时代新征程上，香港将大有可为，风光无限</w:t>
      </w:r>
      <w:r>
        <w:rPr>
          <w:rStyle w:val="richmediacontentany"/>
          <w:rFonts w:ascii="Arial" w:eastAsia="Arial" w:hAnsi="Arial" w:cs="Arial"/>
          <w:color w:val="0D141E"/>
          <w:spacing w:val="8"/>
        </w:rPr>
        <w:t>”</w:t>
      </w:r>
      <w:r>
        <w:rPr>
          <w:rStyle w:val="richmediacontentany"/>
          <w:rFonts w:ascii="SimSun" w:eastAsia="SimSun" w:hAnsi="SimSun" w:cs="SimSun"/>
          <w:color w:val="0D141E"/>
          <w:spacing w:val="8"/>
        </w:rPr>
        <w:t>。</w:t>
      </w:r>
      <w:r>
        <w:rPr>
          <w:rStyle w:val="richmediacontentany"/>
          <w:rFonts w:ascii="Microsoft YaHei UI" w:eastAsia="Microsoft YaHei UI" w:hAnsi="Microsoft YaHei UI" w:cs="Microsoft YaHei UI"/>
          <w:color w:val="333333"/>
          <w:spacing w:val="8"/>
        </w:rPr>
        <w:t>此“特写”，正是一幕风光。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“一国两制”，“一国”为本。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国家的</w:t>
      </w:r>
      <w:r>
        <w:rPr>
          <w:rStyle w:val="richmediacontentany"/>
          <w:rFonts w:ascii="Microsoft YaHei UI" w:eastAsia="Microsoft YaHei UI" w:hAnsi="Microsoft YaHei UI" w:cs="Microsoft YaHei UI"/>
          <w:b/>
          <w:bCs/>
          <w:color w:val="FF4C41"/>
          <w:spacing w:val="8"/>
          <w:sz w:val="27"/>
          <w:szCs w:val="27"/>
        </w:rPr>
        <w:t>一项根本认识</w:t>
      </w:r>
      <w:r>
        <w:rPr>
          <w:rStyle w:val="richmediacontentany"/>
          <w:rFonts w:ascii="Microsoft YaHei UI" w:eastAsia="Microsoft YaHei UI" w:hAnsi="Microsoft YaHei UI" w:cs="Microsoft YaHei UI"/>
          <w:color w:val="333333"/>
          <w:spacing w:val="8"/>
        </w:rPr>
        <w:t>，也在今年两会上更明确地传达至香港。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香港回归祖国25周年时，国家主席习近平亲临香港视察，在庆祝大会上阐述“一国两制”的实践规律。他明确指出：</w:t>
      </w:r>
      <w:r>
        <w:rPr>
          <w:rStyle w:val="richmediacontentany"/>
          <w:rFonts w:ascii="Microsoft YaHei UI" w:eastAsia="Microsoft YaHei UI" w:hAnsi="Microsoft YaHei UI" w:cs="Microsoft YaHei UI"/>
          <w:b/>
          <w:bCs/>
          <w:color w:val="888888"/>
          <w:spacing w:val="8"/>
        </w:rPr>
        <w:t>特别行政区所有居民应该自觉尊重和维护国家的根本制度。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3月1日，</w:t>
      </w:r>
      <w:r>
        <w:rPr>
          <w:rStyle w:val="richmediacontentany"/>
          <w:rFonts w:ascii="Microsoft YaHei UI" w:eastAsia="Microsoft YaHei UI" w:hAnsi="Microsoft YaHei UI" w:cs="Microsoft YaHei UI"/>
          <w:color w:val="333333"/>
          <w:spacing w:val="8"/>
        </w:rPr>
        <w:t>中央政府驻港联络办召开港区十四届全国人大代表和全国政协委员行前会议。郑雁雄说，</w:t>
      </w:r>
      <w:r>
        <w:rPr>
          <w:rStyle w:val="richmediacontentany"/>
          <w:rFonts w:ascii="Microsoft YaHei UI" w:eastAsia="Microsoft YaHei UI" w:hAnsi="Microsoft YaHei UI" w:cs="Microsoft YaHei UI"/>
          <w:b/>
          <w:bCs/>
          <w:color w:val="888888"/>
          <w:spacing w:val="8"/>
        </w:rPr>
        <w:t>学习好领悟好贯彻好党的二十大精神，是每一名港区全国人大代表、全国政协委员参会履职的第一要领。</w:t>
      </w:r>
      <w:r>
        <w:rPr>
          <w:rStyle w:val="richmediacontentany"/>
          <w:rFonts w:ascii="Microsoft YaHei UI" w:eastAsia="Microsoft YaHei UI" w:hAnsi="Microsoft YaHei UI" w:cs="Microsoft YaHei UI"/>
          <w:b/>
          <w:bCs/>
          <w:color w:val="888888"/>
          <w:spacing w:val="8"/>
        </w:rPr>
        <w:t>要发自内心拥护“两个确立”，深刻领会“两个确立”决定性意义，自觉做到“两个维护”。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rPr>
        <w:t>3月5日、3月6日，</w:t>
      </w:r>
      <w:r>
        <w:rPr>
          <w:rStyle w:val="richmediacontentany"/>
          <w:rFonts w:ascii="Microsoft YaHei UI" w:eastAsia="Microsoft YaHei UI" w:hAnsi="Microsoft YaHei UI" w:cs="Microsoft YaHei UI"/>
          <w:color w:val="333333"/>
          <w:spacing w:val="8"/>
        </w:rPr>
        <w:t>陈冬在全国政协十四届一次会议特邀香港人士界别举行分组讨论说，要</w:t>
      </w:r>
      <w:r>
        <w:rPr>
          <w:rStyle w:val="richmediacontentany"/>
          <w:rFonts w:ascii="Microsoft YaHei UI" w:eastAsia="Microsoft YaHei UI" w:hAnsi="Microsoft YaHei UI" w:cs="Microsoft YaHei UI"/>
          <w:b/>
          <w:bCs/>
          <w:color w:val="888888"/>
          <w:spacing w:val="8"/>
        </w:rPr>
        <w:t>结合亲历香港由大乱到大治的历史性转变，发自内心拥护“两个确立”，自觉做到“两个维护”，在新时代新征程用实际行动始终爱戴领袖、拥护领袖、紧跟领袖。</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2017年，时任香港中联办主任第一次在共产党员身份在香港宣介国家发展成就；2023年，“</w:t>
      </w:r>
      <w:r>
        <w:rPr>
          <w:rStyle w:val="richmediacontentany"/>
          <w:rFonts w:ascii="Microsoft YaHei UI" w:eastAsia="Microsoft YaHei UI" w:hAnsi="Microsoft YaHei UI" w:cs="Microsoft YaHei UI"/>
          <w:b/>
          <w:bCs/>
          <w:color w:val="000000"/>
          <w:spacing w:val="8"/>
        </w:rPr>
        <w:t>尊重和维护国家的根本制度</w:t>
      </w:r>
      <w:r>
        <w:rPr>
          <w:rStyle w:val="richmediacontentany"/>
          <w:rFonts w:ascii="Microsoft YaHei UI" w:eastAsia="Microsoft YaHei UI" w:hAnsi="Microsoft YaHei UI" w:cs="Microsoft YaHei UI"/>
          <w:b/>
          <w:bCs/>
          <w:color w:val="000000"/>
          <w:spacing w:val="8"/>
        </w:rPr>
        <w:t>”在列为明确要求后高高举起。这，反映的同样是5年多来香港局势的大破大立，香港的由乱到治。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所谓“本固枝荣”，对“一国两制”来说，对香港来说，正是建立在夯实这些最基本的理念认识的基础上。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不再扭扭捏捏，而是大大方方；不再回避讳言，而是理直气壮；根本性的共识打通确立，香港才能真正获得更好融入国家发展大局的认识论和方法论，取得新的“突破性进展、标志性成果”。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受重视、得关爱，证明的是香港的特殊地位。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在参加十四届全国人大一次会议香港代表团举行全体会议时，郑雁雄指出：“</w:t>
      </w:r>
      <w:r>
        <w:rPr>
          <w:rStyle w:val="richmediacontentany"/>
          <w:rFonts w:ascii="Microsoft YaHei UI" w:eastAsia="Microsoft YaHei UI" w:hAnsi="Microsoft YaHei UI" w:cs="Microsoft YaHei UI"/>
          <w:b/>
          <w:bCs/>
          <w:color w:val="0052FF"/>
          <w:spacing w:val="8"/>
          <w:sz w:val="27"/>
          <w:szCs w:val="27"/>
        </w:rPr>
        <w:t>香港工作是‘国之大者’</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这是继1月14日香港中联办主任就职会后，郑雁雄第二次重申这一表述。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不难理解“</w:t>
      </w:r>
      <w:r>
        <w:rPr>
          <w:rStyle w:val="richmediacontentany"/>
          <w:rFonts w:ascii="微软雅黑" w:eastAsia="微软雅黑" w:hAnsi="微软雅黑" w:cs="微软雅黑"/>
          <w:color w:val="000000"/>
          <w:spacing w:val="8"/>
        </w:rPr>
        <w:t>香港工作是'国之大者</w:t>
      </w:r>
      <w:r>
        <w:rPr>
          <w:rStyle w:val="richmediacontentany"/>
          <w:rFonts w:ascii="微软雅黑" w:eastAsia="微软雅黑" w:hAnsi="微软雅黑" w:cs="微软雅黑"/>
          <w:color w:val="000000"/>
          <w:spacing w:val="8"/>
        </w:rPr>
        <w:t>'</w:t>
      </w:r>
      <w:r>
        <w:rPr>
          <w:rStyle w:val="richmediacontentany"/>
          <w:rFonts w:ascii="Microsoft YaHei UI" w:eastAsia="Microsoft YaHei UI" w:hAnsi="Microsoft YaHei UI" w:cs="Microsoft YaHei UI"/>
          <w:color w:val="333333"/>
          <w:spacing w:val="8"/>
        </w:rPr>
        <w:t>”：</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1.香港工作不只是香港方面的工作</w:t>
      </w:r>
      <w:r>
        <w:rPr>
          <w:rStyle w:val="richmediacontentany"/>
          <w:rFonts w:ascii="Microsoft YaHei UI" w:eastAsia="Microsoft YaHei UI" w:hAnsi="Microsoft YaHei UI" w:cs="Microsoft YaHei UI"/>
          <w:b/>
          <w:bCs/>
          <w:color w:val="333333"/>
          <w:spacing w:val="8"/>
        </w:rPr>
        <w:t>；</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2.中央谋划香港工作始终立足全局；</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3.香港工作关乎“一国两制”事业；</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4.香港工作关系中国式现代化；</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5.香港工作关系祖国完全统一；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6.香港工作关乎民族伟大复兴。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因为是“国之大者”，所以做好香港工作，要提升认识的层面、工作的格局，突破</w:t>
      </w:r>
      <w:r>
        <w:rPr>
          <w:rStyle w:val="richmediacontentany"/>
          <w:rFonts w:ascii="Microsoft YaHei UI" w:eastAsia="Microsoft YaHei UI" w:hAnsi="Microsoft YaHei UI" w:cs="Microsoft YaHei UI"/>
          <w:color w:val="333333"/>
          <w:spacing w:val="8"/>
        </w:rPr>
        <w:t>狭隘的视角、</w:t>
      </w:r>
      <w:r>
        <w:rPr>
          <w:rStyle w:val="richmediacontentany"/>
          <w:rFonts w:ascii="Microsoft YaHei UI" w:eastAsia="Microsoft YaHei UI" w:hAnsi="Microsoft YaHei UI" w:cs="Microsoft YaHei UI"/>
          <w:color w:val="333333"/>
          <w:spacing w:val="8"/>
        </w:rPr>
        <w:t>局域的</w:t>
      </w:r>
      <w:r>
        <w:rPr>
          <w:rStyle w:val="richmediacontentany"/>
          <w:rFonts w:ascii="Microsoft YaHei UI" w:eastAsia="Microsoft YaHei UI" w:hAnsi="Microsoft YaHei UI" w:cs="Microsoft YaHei UI"/>
          <w:color w:val="333333"/>
          <w:spacing w:val="8"/>
        </w:rPr>
        <w:t>定位</w:t>
      </w:r>
      <w:r>
        <w:rPr>
          <w:rStyle w:val="richmediacontentany"/>
          <w:rFonts w:ascii="Microsoft YaHei UI" w:eastAsia="Microsoft YaHei UI" w:hAnsi="Microsoft YaHei UI" w:cs="Microsoft YaHei UI"/>
          <w:color w:val="333333"/>
          <w:spacing w:val="8"/>
        </w:rPr>
        <w:t>，所以才要“在香港多讲‘北京话’，在北京多讲‘香港话’”。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1月14日，就个人履职期望，郑雁雄说“</w:t>
      </w:r>
      <w:r>
        <w:rPr>
          <w:rStyle w:val="richmediacontentany"/>
          <w:rFonts w:ascii="Microsoft YaHei UI" w:eastAsia="Microsoft YaHei UI" w:hAnsi="Microsoft YaHei UI" w:cs="Microsoft YaHei UI"/>
          <w:b/>
          <w:bCs/>
          <w:color w:val="888888"/>
          <w:spacing w:val="8"/>
        </w:rPr>
        <w:t>坚持从政治上把握和处理问题，把香港工作置于党和国家事业的全局来谋划</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3月1日，就对港区代表委员要求，郑雁雄说“</w:t>
      </w:r>
      <w:r>
        <w:rPr>
          <w:rStyle w:val="richmediacontentany"/>
          <w:rFonts w:ascii="Microsoft YaHei UI" w:eastAsia="Microsoft YaHei UI" w:hAnsi="Microsoft YaHei UI" w:cs="Microsoft YaHei UI"/>
          <w:b/>
          <w:bCs/>
          <w:color w:val="888888"/>
          <w:spacing w:val="8"/>
        </w:rPr>
        <w:t>要站在全局和政治的高度把握香港担当、香港利益、香港意愿，履行好职责和义务。</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这些所强调的，都是从中央层面、中央驻港机构层面，特区层面和社会层面，理解香港工作，把握香港工作，推进香港工作。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理解了“国之大者”，香港工作才能事半功倍；局限于一地一事，香港工作必然事倍功半。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也正因为“</w:t>
      </w:r>
      <w:r>
        <w:rPr>
          <w:rStyle w:val="richmediacontentany"/>
          <w:rFonts w:ascii="微软雅黑" w:eastAsia="微软雅黑" w:hAnsi="微软雅黑" w:cs="微软雅黑"/>
          <w:color w:val="000000"/>
          <w:spacing w:val="8"/>
        </w:rPr>
        <w:t>香港工作是'国之大者</w:t>
      </w:r>
      <w:r>
        <w:rPr>
          <w:rStyle w:val="richmediacontentany"/>
          <w:rFonts w:ascii="微软雅黑" w:eastAsia="微软雅黑" w:hAnsi="微软雅黑" w:cs="微软雅黑"/>
          <w:color w:val="000000"/>
          <w:spacing w:val="8"/>
        </w:rPr>
        <w:t>'</w:t>
      </w:r>
      <w:r>
        <w:rPr>
          <w:rStyle w:val="richmediacontentany"/>
          <w:rFonts w:ascii="Microsoft YaHei UI" w:eastAsia="Microsoft YaHei UI" w:hAnsi="Microsoft YaHei UI" w:cs="Microsoft YaHei UI"/>
          <w:color w:val="333333"/>
          <w:spacing w:val="8"/>
        </w:rPr>
        <w:t>”，所以：</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1.“一国两制”在香港不会变、不动摇；</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2.香港要长期保持独特优势和地位；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3.香港的法律制度、多元文化、国际化道路要坚持下去。</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两会还在继续，有关香港的展望还在继续。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3月8日下午，十四届全国人大一次会议香港代表团举行全体会议，审议关于国务院机构改革方案等。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color w:val="000000"/>
          <w:spacing w:val="8"/>
        </w:rPr>
        <w:t>会上，郑雁雄指出，</w:t>
      </w:r>
      <w:r>
        <w:rPr>
          <w:rStyle w:val="richmediacontentany"/>
          <w:rFonts w:ascii="微软雅黑" w:eastAsia="微软雅黑" w:hAnsi="微软雅黑" w:cs="微软雅黑"/>
          <w:b/>
          <w:bCs/>
          <w:color w:val="888888"/>
          <w:spacing w:val="8"/>
        </w:rPr>
        <w:t>回顾香港从由乱到治走向由治及兴的重大转折，党中央2020年及时调整港澳工作领导体制是扭转局势的关键性一招。实践已经并将继续证明，</w:t>
      </w:r>
      <w:r>
        <w:rPr>
          <w:rStyle w:val="richmediacontentany"/>
          <w:rFonts w:ascii="微软雅黑" w:eastAsia="微软雅黑" w:hAnsi="微软雅黑" w:cs="微软雅黑"/>
          <w:b/>
          <w:bCs/>
          <w:color w:val="0052FF"/>
          <w:spacing w:val="8"/>
        </w:rPr>
        <w:t>不断适应形势发展和工作需要优化改革港澳工作领导体制</w:t>
      </w:r>
      <w:r>
        <w:rPr>
          <w:rStyle w:val="richmediacontentany"/>
          <w:rFonts w:ascii="微软雅黑" w:eastAsia="微软雅黑" w:hAnsi="微软雅黑" w:cs="微软雅黑"/>
          <w:b/>
          <w:bCs/>
          <w:color w:val="888888"/>
          <w:spacing w:val="8"/>
        </w:rPr>
        <w:t>，才能确保党对“一国两制”事业的有力领导，才能保证“一国两制”实践沿着正确方向行稳致远</w:t>
      </w:r>
      <w:r>
        <w:rPr>
          <w:rStyle w:val="richmediacontentany"/>
          <w:rFonts w:ascii="微软雅黑" w:eastAsia="微软雅黑" w:hAnsi="微软雅黑" w:cs="微软雅黑"/>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——2003年7月</w:t>
      </w:r>
      <w:r>
        <w:rPr>
          <w:rStyle w:val="richmediacontentany"/>
          <w:rFonts w:ascii="Microsoft YaHei UI" w:eastAsia="Microsoft YaHei UI" w:hAnsi="Microsoft YaHei UI" w:cs="Microsoft YaHei UI"/>
          <w:color w:val="333333"/>
          <w:spacing w:val="8"/>
        </w:rPr>
        <w:t>，中央港澳工作协调小组成立；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——2020年6月，</w:t>
      </w:r>
      <w:r>
        <w:rPr>
          <w:rStyle w:val="richmediacontentany"/>
          <w:rFonts w:ascii="Microsoft YaHei UI" w:eastAsia="Microsoft YaHei UI" w:hAnsi="Microsoft YaHei UI" w:cs="Microsoft YaHei UI"/>
          <w:color w:val="333333"/>
          <w:spacing w:val="8"/>
          <w:sz w:val="26"/>
          <w:szCs w:val="26"/>
        </w:rPr>
        <w:t>中央港澳工作领导小组第一次出现在新闻报道中。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这些年来，港澳工作领导力量不断加强，体制持续优化，效能不断挖掘和释放。适应香港由乱到治走向由治及兴的新阶段，新的优化调整皆在情理之中。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其目标指向和所服务的，都是——</w:t>
      </w:r>
      <w:r>
        <w:rPr>
          <w:rStyle w:val="richmediacontentany"/>
          <w:rFonts w:ascii="Microsoft YaHei UI" w:eastAsia="Microsoft YaHei UI" w:hAnsi="Microsoft YaHei UI" w:cs="Microsoft YaHei UI"/>
          <w:b/>
          <w:bCs/>
          <w:color w:val="FF4C41"/>
          <w:spacing w:val="8"/>
        </w:rPr>
        <w:t>坚定地根除“乱”的根源，巩固“治”的局面，激发“兴”的动能，引领“归”的民心</w:t>
      </w:r>
      <w:r>
        <w:rPr>
          <w:rStyle w:val="richmediacontentany"/>
          <w:rFonts w:ascii="Microsoft YaHei UI" w:eastAsia="Microsoft YaHei UI" w:hAnsi="Microsoft YaHei UI" w:cs="Microsoft YaHei UI"/>
          <w:color w:val="333333"/>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人们，可以对香港展开新的想象！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5123&amp;idx=1&amp;sn=9fe439789737511891dc0f3fa113bf2b&amp;chksm=41069f1e11ab92155db1fbd06aaa31cb61208085bdbc99d9fffe20defda274be48d8a03bd468&amp;scene=27" TargetMode="External" /><Relationship Id="rId6" Type="http://schemas.openxmlformats.org/officeDocument/2006/relationships/hyperlink" Target="http://mp.weixin.qq.com/s?__biz=MzU5MDY4MzczMQ==&amp;mid=2247485078&amp;idx=1&amp;sn=b7c211ca34ef92bdba6f282309f51e16&amp;chksm=fe3bcdaac94c44bcd0f9f964e30f346712b391b3667c7ca24f6a266bd011f6c6648b8d6c7b82&amp;scene=21" TargetMode="Externa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两会中的“香港”</dc:title>
  <cp:revision>1</cp:revision>
</cp:coreProperties>
</file>