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西方媒体的信誉危机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2021-03-24</w:t>
      </w:r>
      <w:hyperlink r:id="rId5" w:anchor="wechat_redirect&amp;cpage=2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666" w:right="666"/>
        <w:jc w:val="left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SimHei" w:eastAsia="SimHei" w:hAnsi="SimHei" w:cs="SimHei"/>
          <w:color w:val="3F3E3F"/>
          <w:spacing w:val="22"/>
          <w:sz w:val="21"/>
          <w:szCs w:val="21"/>
        </w:rPr>
        <w:t>一段时间以来，一些西方媒体在针对中国的报道当中充斥着大量的偏见和歪曲，而这样的报道不仅成为了国人的笑谈，也让这些西方媒体在国际间的信誉受到了很大的损失。究竟西方媒体“假新闻”泛滥背后的原因是什么？西方针对中国的“假新闻”又为什么越来越做不下去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这些年描述西方媒体，我们经常听到两个词汇，一个叫“假新闻”，一个叫做“后真相”，应该说西方媒体正在经历前所未有的信誉危机。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那么去年我和诺贝尔奖得主斯蒂格利茨教授的对话中，他提到美国需要进行政治体制改革。他认为特朗普对美国最大的打击，就是摧毁了美国人对如何认定真相或真理的信任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。他说特朗普不择手段，没有底线，操纵选民最坏的本能来攻击真相、真理和科学。那么这种情况其实是“假新闻”泛滥后的“后真相时代”的必然结果。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也就是说，像美国这样的西方社会今天越来越难以确立什么是真相，什么是真理。因为它政治极化，媒体政治化，一切围绕党派利益、资本利益打转。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点击此处阅读视频图文内容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34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0501&amp;idx=1&amp;sn=d34893955e0841cab2ebb92d97424110&amp;chksm=8bb07234bcc7fb22f1d4364d794944c03a4278ca6d65333739c50cad37d0b09b68555bd7d024&amp;scene=27" TargetMode="External" /><Relationship Id="rId6" Type="http://schemas.openxmlformats.org/officeDocument/2006/relationships/hyperlink" Target="http://mp.weixin.qq.com/s?__biz=MzA5NTI5ODk3NA==&amp;mid=2651170485&amp;idx=1&amp;sn=d58d363b67276b37ba0f4b75c4d650f6&amp;chksm=8bb07244bcc7fb527e84593c39be78b0364697a79b18cc33ceb593b938e2b5ecc86f0b85c427&amp;scene=21" TargetMode="External" /><Relationship Id="rId7" Type="http://schemas.openxmlformats.org/officeDocument/2006/relationships/image" Target="media/image1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西方媒体的信誉危机</dc:title>
  <cp:revision>1</cp:revision>
</cp:coreProperties>
</file>