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深度观察：西方媒体虚假报道的深层原因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宋鲁郑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2021-03-26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105"/>
          <w:spacing w:val="22"/>
          <w:sz w:val="21"/>
          <w:szCs w:val="21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  <w:t>西方媒体对中国进行了西方媒体对中国进行“假新闻”报道的时候，它到底获得了什么呢？它背后的政治力量又获得了什么呢？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  <w:t>主讲：</w:t>
      </w: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  <w:t>宋鲁郑，旅法政治学者、复旦大学中国研究院研究员、团中央网络公开课授课老师。研究领域：东西方政治制度对比、国际关系。长期观摩法国、美国、意大利、台湾地区的选举。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我首先和大家分享一个我亲身经历的针对中国的一个假新闻事件。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2008年奥运会前夕，当时西藏发生了“三一四事件”，象征着和平和友爱的奥运火炬传递，在巴黎受到了暴力冲击。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然后法国媒体就借这个事情对中国发起了铺天盖地的攻击。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当时在巴黎生活的很多华人组织了一场研讨会，当时也请了一些法国朋友参加，结果在会上，一位经常去中国的法国朋友，他站起来，挥舞着一份主流报纸，以擅长报道国际事务的《世界报》，挥舞这份报纸，激动愤怒地高喊“这全都是谎言！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”我印象非常深刻，我就不用说这份报纸，它是怎么报道中国的了。</w:t>
      </w:r>
      <w:r>
        <w:rPr>
          <w:rStyle w:val="richmediacontentany"/>
          <w:rFonts w:ascii="SimHei" w:eastAsia="SimHei" w:hAnsi="SimHei" w:cs="SimHei"/>
          <w:color w:val="333333"/>
          <w:spacing w:val="8"/>
          <w:sz w:val="23"/>
          <w:szCs w:val="23"/>
        </w:rPr>
        <w:t>你就看这个法国民众他的反应，你就知道他是多么不靠谱。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点击此处阅读图文内容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35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536&amp;idx=1&amp;sn=9614ed4834b62f10ccf5ffe12b067a37&amp;chksm=8bb07219bcc7fb0f943702d9f881f532711506a7ffdd68ce9f3fc62898e5de7d5da15d8ebba5&amp;scene=27" TargetMode="External" /><Relationship Id="rId6" Type="http://schemas.openxmlformats.org/officeDocument/2006/relationships/hyperlink" Target="http://mp.weixin.qq.com/s?__biz=MzA5NTI5ODk3NA==&amp;mid=2651170510&amp;idx=1&amp;sn=00ea5afa1363d2e21324b00756f41493&amp;chksm=8bb0723fbcc7fb297b8aeba41931d3b64dfeea0ab248bf2c76d176592f7752ef89f236cf3f75&amp;scene=21" TargetMode="External" /><Relationship Id="rId7" Type="http://schemas.openxmlformats.org/officeDocument/2006/relationships/image" Target="media/image1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深度观察：西方媒体虚假报道的深层原因</dc:title>
  <cp:revision>1</cp:revision>
</cp:coreProperties>
</file>