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回望“中学西渐”，解构“西方中心论”（上）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2021-04-22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关心历史和政治的人，一定听说过一个说法，叫做“西方中心论”，或者“西方中心主义”。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过去两三百年，随着西方世界的崛起，随之而来的就是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“西方中心论”的崛起。而特点是什么呢，一切以西方话语唯马首是瞻，西方文明是优越的，西方文明是理性与民主。那么与之相对立的是东方文明，东方文明是愚昧的，是专制。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我们国内学界到今天为止，还有不少人也是“言必称希腊”。那么在他们眼里，只要中国的做法和西方的不一样，那中国一定是错的，西方一定是对的。中国要做的无非就是不断地向西方模式靠拢，接轨，甚至最后被西方社会所承认，所接纳，这是很关键，对他们来说。我们叫做甚至不惜拆掉“故宫”建一个“白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好在中国今天以西方不认可的模式迅速崛起了，我们可以比过去任何时候都更加自信地、更加客观地，也更加实事求是地来看待这一切，来审视所谓的“西方中心论”，指出它的问题所在，它的不实之处，我觉得这是我们中国今天从富起来，走向强起来的一项重要工作，也就是从精神层面强健起来，所以我们要解构“西方中心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五年前（2014年），我曾在荷兰做过一个讲座，谈中国历史。那么互动的时候，有一位欧洲学者问我，他说中国正在迅速地实现现代化，但是，他说中国好像不愿意接受西方所代表的现代性。大家可能听说过这个词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“现代性”，英文叫modernity。在西方话语中，它是神圣的。它一般指的是：欧洲启蒙运动以来所形成的理性思维，以及伴随着西方工业化而形成的一整套制度安排。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实际上，我个人认为，我讲过多次这样的观点，今天的中国正在重新界定现代性。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 xml:space="preserve"> 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我当时对这个欧洲学者的问题，我是这样回答的。我说如果你真的要了解西方社会的现代性，你要了解它是怎么形成的。我跟他讲了一个情况，我说我们今天这个会是在海牙，我说就离我们这会场不远的地方，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有两个地方值得大家去看一看：一个是荷兰大哲学家斯宾诺莎的故居，斯宾诺莎是荷兰十七世纪的，叫理性主义哲学家。另一个呢，是荷兰的叫戴尔福特（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Delft）瓷器博物馆。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我说，在斯宾诺莎的故居，你可以看到他对中国是多么的渴望。他通过研究之后发现，中国不是一般的国家，而是一个政教分离的国家，欧洲当时还是政教合一的国家。他能够讲这个话是很了不得的，是革命性的，当时的欧洲。他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中国是一个叫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自然法则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，遵循自然法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则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的国家，就是中国人是相信自然规律的，他说这种国家的治理是更符合人性的。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这里还有一个故事，就是当时斯宾诺莎遭到了宗教迫害。但德国另外一位哲学家，也是中国“粉丝”，铁粉，叫莱布尼茨他很有勇气，他专门到海牙，和斯宾诺莎悄悄地见了一面，他们的共同发现，就是中国是一个很独特的国家，她不像欧洲，不是政教合一的国家，而是世俗国家。那么用今天的话来说，就是一个具有现代性的国家。他们认为中国采用了世俗的、贴近自然的、而非神权的方法进行治理，结果是成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那么为什么要去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Delft瓷器博物馆，因为它是荷兰的瓷都，就像我们江西景德镇，我们这比他历史要长很多，早很多。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那么荷兰在十七世纪的时候，是欧洲最发达的国家，那么其最发达的一个重要原因就是，他和中国进行大量的贸易，他把中国大量的瓷器运到欧洲，来销往欧洲各国，所以赚的盆满钵满。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当时中国的瓷器有点像几年前的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Ipad、Iphone，所以中国的瓷器贸易，当时在十七世纪是荷兰主导的，所以荷兰因此而发了大财。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那么中国瓷器给当时的欧洲带来的冲击，不仅仅是这个瓷器本身的品质、质地的精良，欧洲远远达不到这个水平，他们花了上百年时间模仿，你要去他博物馆看，就做不像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。一直到很晚，大概到了十九世纪，荷兰才终于掌握了制作瓷器的工艺，开始有自己的青花瓷。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但是同时呢，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欧洲的人文学者，还从中国瓷器中发现了一个新的精神世界。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他们发现中国的瓷器不仅质地精良，图案精美而且这些图案反映的内容和欧洲的艺术也不一样。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欧洲艺术当时到十七世纪反映的主题主要还是宗教。而中国瓷器上的图案，反映的几乎都是民生，都是老百姓的生活，农夫耕作、老人垂钓、儿童嬉戏、多子多福，还有就是山水风光的大自然。利用今天的话说，中国艺术的题材早就是非宗教的、接地气的、人间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所以这一切给当时的欧洲带来一种震撼，甚至可以这样说，是中国的这种世俗文化，政教分离的文化，很大程度上把当时的欧洲，从神学世界引向了人间世界，这就是现代性，这就是启蒙运动的要义。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那么我对这位欧洲学者说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，我说如果你要了解启蒙运动开始的所谓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‘现代性’，一定要了解这种现代性的一个最重要起点之一，就是中国。”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那么我们可能现在可能都听到过一个概念，叫“西学东渐”，就西方的各种各样的学问，源源不断地从传到东方，传到中国，影响了中国的方方面面。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其实，历史上还有一段很长的时间是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“中学西渐”，就是中国的各种各样的学问，源源不断地传到西方，影响了西方生活的方方面面。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那么中国有一位很优秀的历史学家，叫朱谦之，他早在上世纪40年代，他就著书立说，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他说这个欧洲文艺复兴发生在意大利，这不是偶然的，为什么？因为当时欧洲国家中和中国接触最多的是意大利。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通过丝绸之路，中国的物质商品和文化思想传到了意大利。他认为，从十三世纪到十六世纪，中国的许多重要发明，通过阿拉伯世界传到了欧洲，为欧洲的文艺复兴创造了必要的条件。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大家也知道，就是威尼斯旅行家、商人马可波罗，在中国呆了17年。那么回到欧洲之后，出版了《马可波罗游记》，一时洛阳纸贵。欧洲人通过这本游记了解到了，原来在遥远的东方，有一个如此富庶的大国。商人发现了财富，哲学家发现了思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那么我们现在讲，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中国睁眼看世界的第一人，多数人说是林则徐，那么也有人说是魏源，但有一点是肯定的，当时魏源的《海国图志》，对当时的中国，对当时的日本都产生了一种震撼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。特别是日本的崛起，应该说这本书发挥了相当大的作用。那么因为一下子，很多亚洲的知识界的人士，发觉欧洲已经明显地领先亚洲了。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作为比较，我们也可以说，《马可波罗游记》十四世纪在欧洲出版的时候，给欧洲人带来的震撼，可能会大于当时《海国图志》给亚洲人带来的震撼，所以这个《马可波罗游记》一下子翻译出了无数的版本。欧洲人突然意识到原来在东方还有这么发达的、这么了不起的文明和国家，所以开始了各种各样的探险、冒险，想到中国来，想寻求财富，也有一些人想寻求思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17－18世纪的时候，欧洲启蒙运动的一大批思想家，对中国文化和思想充满敬意，他们对中国文化和思想的研究和传播，确实是对欧洲的启蒙运动，对欧洲方方面面的发展，都产生了相当大的影响。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那么大家一定知道，就是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法国最伟大的启蒙思想家之一伏尔泰，他是中华文明的铁粉，他说过很多的赞美中国文化的话。他曾经这样写道，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“中国是举世最优美、最古老、最广大、人口最多而治理最好的国家。”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那么我们有些学者说，伏尔泰可能对当时中国真实情况不太了解，所以有一种浪漫主义的向往。其实只要我们只要还原历史，我们采取历史唯物主义的态度，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还原到伏尔泰所生活的那个时代的欧洲，和那个时代的中国，进行客观地比较，这两者最大的差别是什么？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欧洲整个17世纪，乃至18世纪上半叶一直在打仗，有学者做过统计，整个17世纪，欧洲大约只有三年，就一百年中只有三年没有大的战争，前50年，一年没有战争，后50年，两年没有战争，德意志民族经历了30年宗教战争，当时德国还没有统一，死亡人数不计其数，一般认为至少四分之一的人口因为战争而消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那么当时中国是什么情况？是康乾盛世，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17世纪下半叶到18世纪上半叶一百多年，不管当时中国存在多少问题，但中国是规模最大的统一的国家，总体和平的国家，也是世界最大的经济体，而欧洲则天天在打仗。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所以伏尔泰把他的目光投到远方的中国，我想这是一种发自内心的钦佩。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另外，当时欧洲多数国家还是政教合一的国家，战乱不断的原因，就是宗教之间，或者同一宗教下不同教派之间，无休止地打仗。而中国早已是一个世俗国家，一个政教分离的国家。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那么当时德国最伟大的诗人之一歌德，也赞美中国的东方，中国和东方。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他说：“在那可爱的东方，我感到月的光辉，树枝飘动的湖面上幽光在夏日中带来沁人肺腑的清凉。”所以中国古代文人“月光”这种意境，就这样传到了欧洲。伏尔泰当时也说过这么一句话，可以看作是对歌德这个诗句的注解，他说：“欧洲的君主和商人，在东方发现的仅仅是财富，而我们哲学家在那里却发现了一个新的道德，与新的物质的世界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可以说，整个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16-18世纪，我们看到的是“中学西渐”，也就是中国的哲学、文学、艺术等，随着中国的物质文明，不断地涌入了欧洲，影响了欧洲人的物质和精神生活。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我刚才提到这个德国哲学家莱布尼茨，他非常渴望得到关于中国的各种信息和知识，他在给自己朋友的信中写道，他说我准备在自己房门上贴一个牌子，上面写着：中国知识中心。就所谓关于中国的信息都汇总我这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他认为，中国“有着令人赞叹的道德，有着自然神论的哲学……这种极富权威的哲学的创，他说是3000年以前，远在希腊人的哲学很久以前就形成了”。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莱布尼茨还认为，中国在实践哲学方面是占有明显的优势，但他也觉得欧洲在思辨这一方面还是领先的，所以他觉得可以双方优势互补，组成一种世界文化。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那么政治上，我们看到，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启蒙运动提倡的是理性主义和人本主义，而启蒙思想家理性主义和人本主义的偶像往往就是孔子。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中国有位学者叫楼宇烈，他是这样概括，他说：“从某种角度来讲，现在西方的人文主义，或者人本主义，正是吸收了中国传统的人文精神而发展起来的。”它促使西方社会从中世纪的“神本主义”，以神为本，“神本主义”，转向“人本主义”。那么在伏尔泰眼里，理性使中国摆脱了战乱。与频繁战乱的欧洲相比，中国当时社会的安定，确实是令人羡慕，令人崇拜。所以他认为，中国是由哲人统治的。哲人统治，大家知道，实际上是古希腊大哲学家柏拉图的理想，他觉得理想的国家应该哲人来统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那么中国学者朱谦之经过考证，也认为从 16－17世纪，欧洲来华的，来中国的许多传教士，特别是耶稣会士，把中国的宋儒理学传入了欧洲，影响了一大批欧洲的启蒙思想家，为他们“反对宗教”、主张理性提供了强大的武器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。从欧洲启蒙思想家来看，中国的大一统，与战乱频繁的欧洲形成了鲜明的对比，所以他们把中国的理性，把中国的大一统，看作是中国和平与强大的根本原因。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那么现在大家普遍把亚当·斯密当作是经济学之父，而经济史学家他们的研究是，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亚当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·斯密的背后还有一位很伟大的法国的经济学家叫魁奈（ Francois Guesnay，1694— 1774），那么他被当时的欧洲学人尊称为“欧洲的孔夫子”（Confucius of Europe）。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那么西方经济学的核心概念之一是叫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“自由放任”，而这个概念是法文来的，现在也是用法文的，法文叫 laissez-faire，一般认为这个是魁奈用法文对老子“无为”这个概念的翻译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。魁奈还专门谈到中国的皇帝，如何每年春天到来的时候，要到社稷坛主持亲耕大典，以示重视农业和民生。所以后来法国的国王路易十五，在 1756年也亲自效仿，奥地利的约瑟夫国王在 1764年也亲自效仿，参加表示亲近农业的耕作仪式。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那么大家可能比较熟悉就是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法国思想家托克维尔有一本名著，叫《旧制度与大革命》。那么他里面也提到，就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18世纪欧洲启蒙思想家普遍向往中国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他有这么一段描述，他说在整个漫长的18世纪，对于法国启蒙思想家而言，“没有一个人在他们著作的某一部分中，不对中国倍加赞扬。只要读他们的书，就一定会看到对中国的赞美……他们心中的中国政府，好比是后来全体法国人民心目中的英国和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在中国，专制君主不持偏见，一年一度的举行亲耕礼。一切官职均通过科举考试获得；只把哲学作为宗教，把文人奉为贵族。看到这样的国家，这些法国启蒙思想家叹为观止，心往神驰”。这是当时托克维尔的描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那么当然现在我们回头看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18世纪欧洲思想家中，也有少数对中国持比较否定态度的，主要是法国哲学家孟德斯鸠和德国哲学家黑格尔，他们把中国政体定义为“专制政体”，他们的观点随着欧洲经济地位的上升，随着中国和亚洲经济地位的下降，逐步变成了西方的主流观点，影响至今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但我们今天回头看一看，就是孟德斯鸠和黑格尔对中国的批评，你就会发现，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他们的话语逐渐成为主流的过程，正好是欧洲国家崛起的过程，也正好是种族主义理论在欧洲兴起的过程。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那么种族主义者就认为欧洲人是文明人，其他人种都不如欧洲人优秀，甚至是劣等的。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孟德斯鸠的自然环境决定论是种族主义理论的起点之一，而黑格尔他是哲学家，他从二元对立的世界观出发，故意把中国塑造成西方的对立面，中国是停滞不前，没有历史，是“东方专制主义”，是“历史停滞”的国家，以反衬西方的所谓“自由、文明和进步”。那么这种虚构出来的话语体系实际上也影响了不少中国人，一直到今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对于孟德斯鸠和黑格尔的观点，很多人都提出过质疑。比方说当时我们中国的思想家严复，早在1906年就写过文章，指出黑格尔的哲学，本质上是反自由的，同时呢，带有以进步和历史规律的名义，对落后民族进行征服的意味。那么中国另外一位思想家章太炎，也对黑格尔提出批评，指出中国的庄子哲学才是真正具有自由精神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那么这些观点，与后来第一次世界大战之后，美国哲学家杜威反思德国古典哲学，与第二次世界大战后英国哲学家罗素，反思德国古典哲学，也是一致的。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中国还有一位学者叫刘梦溪，有一本专著，专门考证中国历史上的《狂》，疯狂的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“狂”，狂飙的“狂”。他说这个“狂”，实质上就是一种自由，而在我们中国文化中是源远流长的。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他说中国很早就有武侠文化，这是一种超然的自由。我们有自由文人的传统，“采菊东篱下，悠然见南山”陶渊明的《桃花源记》。我们还有绘画中的大写意，书法中的狂草，我们道家崇尚自然，佛家崇尚顿悟，这些都是崇尚自由的表现。所以这些是真正的知识和精神的自由。这种传统在欧洲是很少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背后这个经济制度也是不一样的，中国绝大多数的历史时期内，土地是可以自由买卖的，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这欧洲是不一样，欧洲多数时间内政治上是政教合一的，而欧洲的土地多数时间内是不能自由买卖的而我们是小农经济，小农经济他是家庭都有一片自己的土地，虽然不是很大，但属于自己。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30"/>
          <w:sz w:val="21"/>
          <w:szCs w:val="21"/>
          <w:shd w:val="clear" w:color="auto" w:fill="FFFFFF"/>
        </w:rPr>
        <w:t>所以把中国说成是专制，把欧洲说成是自由，应该说是张冠李戴，欧洲人正是，确实当时的自由太可怜，太少太少了，所以拼命争取自由。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那么回头看这一切，黑格尔也好、孟德斯鸠也好，应该说他们对中国的了解是非常有限的。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英国学者李约瑟也曾经这样说过，他说：如果古代中国“真像有些人宣传的那样，是一个绝对专制、毫无自由的社会，我们就无法解释，为什么几千年来，中国会产生这么多的创造与发明。也无法解释为什么在那样漫长的岁月里，中国总是处于比欧洲领先的地位”。那么真实的情况确实是这样，在过去两千多年的历史的大部分时间内，中国在经济、政治、社会、科技等方面，几乎是全面领先当时的欧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今天我与大家一起在这里回望历史上的这场声势浩大的“东学西渐”，或者“中学西渐”运动，一方面是有感于今天西方人出于种种原因，很少主动提及，比方说欧洲启蒙运动中的中国起点。一方面有感于就是我们不少学者，包括中国学者、外国学者，还是陷在“西方中心论”而难以自拔。我们国内一些所谓自由派学者、公知，还动不动鼓吹要给中国人启蒙，其实现在最需要被启蒙的是他们自己，是他们所崇拜的西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那么我这几年在西方做讲座，我经常提出非常善意的建议，希望他们借鉴中国人的经验、智慧。比方我们讲的“解放思想”，他们需要解放思想。我们讲的“实事求是”，他们需要实事求是。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  <w:t>但我不少朋友都跟我讲，张老师呀，你为什么老是去唤醒那些不想醒的人呢？让他们继续睡着不也挺好吗？好吧，我今天就讲这些。谢谢大家！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7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218&amp;idx=1&amp;sn=e0234b649e7c382262e6c0a3c5ee0215&amp;chksm=8bb07d63bcc7f475c8eeea7fb7ded761ef560dafe3c06a2d3300ea2dd812cb2289e277f7e44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回望“中学西渐”，解构“西方中心论”（上）</dc:title>
  <cp:revision>1</cp:revision>
</cp:coreProperties>
</file>