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丁一凡：中国的公共治理一步步改善的历程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丁一凡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2021-07-10</w:t>
      </w:r>
      <w:hyperlink r:id="rId5" w:anchor="wechat_redirect&amp;cpage=1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Arial" w:eastAsia="Arial" w:hAnsi="Arial" w:cs="Arial"/>
          <w:color w:val="333333"/>
          <w:spacing w:val="8"/>
        </w:rPr>
      </w:pPr>
      <w:r>
        <w:rPr>
          <w:rStyle w:val="richmediacontentany"/>
          <w:rFonts w:ascii="微软雅黑" w:eastAsia="微软雅黑" w:hAnsi="微软雅黑" w:cs="微软雅黑"/>
          <w:color w:val="7F7F7F"/>
          <w:spacing w:val="8"/>
          <w:sz w:val="20"/>
          <w:szCs w:val="20"/>
        </w:rPr>
        <w:t>丁一凡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Arial" w:eastAsia="Arial" w:hAnsi="Arial" w:cs="Arial"/>
          <w:color w:val="333333"/>
          <w:spacing w:val="8"/>
        </w:rPr>
      </w:pPr>
      <w:r>
        <w:rPr>
          <w:rStyle w:val="richmediacontentany"/>
          <w:rFonts w:ascii="微软雅黑" w:eastAsia="微软雅黑" w:hAnsi="微软雅黑" w:cs="微软雅黑"/>
          <w:color w:val="7F7F7F"/>
          <w:spacing w:val="8"/>
          <w:sz w:val="20"/>
          <w:szCs w:val="20"/>
        </w:rPr>
        <w:t>太和智库高级研究员  国务院发展研究中心世界发展研究所研究员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Arial" w:eastAsia="Arial" w:hAnsi="Arial" w:cs="Arial"/>
          <w:color w:val="333333"/>
          <w:spacing w:val="30"/>
          <w:sz w:val="26"/>
          <w:szCs w:val="26"/>
          <w:shd w:val="clear" w:color="auto" w:fill="BA1818"/>
        </w:rPr>
      </w:pPr>
      <w:r>
        <w:rPr>
          <w:rStyle w:val="richmediacontentany"/>
          <w:rFonts w:ascii="微软雅黑" w:eastAsia="微软雅黑" w:hAnsi="微软雅黑" w:cs="微软雅黑"/>
          <w:color w:val="FFFFFF"/>
          <w:spacing w:val="30"/>
          <w:sz w:val="21"/>
          <w:szCs w:val="21"/>
          <w:shd w:val="clear" w:color="auto" w:fill="BA1818"/>
        </w:rPr>
        <w:t>优秀的公共治理传统，飞速发展的现代技术，共产党的组织能力，使得现在中国的公共治理举世无双。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中国成立</w:t>
      </w:r>
      <w:r>
        <w:rPr>
          <w:rStyle w:val="richmediacontentany"/>
          <w:rFonts w:ascii="微软雅黑" w:eastAsia="微软雅黑" w:hAnsi="微软雅黑" w:cs="微软雅黑"/>
          <w:color w:val="3E3E3E"/>
          <w:spacing w:val="15"/>
          <w:sz w:val="23"/>
          <w:szCs w:val="23"/>
          <w:shd w:val="clear" w:color="auto" w:fill="FFFFFF"/>
        </w:rPr>
        <w:t>70年以来，在公共治理方面取得的这些进步，跟共产党的组织结构</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跟基层组织有直接的关系。我们其实不是一成不变的，所以给大家解释一下，中国特别</w:t>
      </w:r>
      <w:r>
        <w:rPr>
          <w:rStyle w:val="richmediacontentany"/>
          <w:rFonts w:ascii="微软雅黑" w:eastAsia="微软雅黑" w:hAnsi="微软雅黑" w:cs="微软雅黑"/>
          <w:color w:val="3E3E3E"/>
          <w:spacing w:val="15"/>
          <w:sz w:val="23"/>
          <w:szCs w:val="23"/>
          <w:shd w:val="clear" w:color="auto" w:fill="FFFFFF"/>
        </w:rPr>
        <w:t>在</w:t>
      </w:r>
      <w:r>
        <w:rPr>
          <w:rStyle w:val="richmediacontentany"/>
          <w:rFonts w:ascii="微软雅黑" w:eastAsia="微软雅黑" w:hAnsi="微软雅黑" w:cs="微软雅黑"/>
          <w:color w:val="3E3E3E"/>
          <w:spacing w:val="15"/>
          <w:sz w:val="23"/>
          <w:szCs w:val="23"/>
          <w:shd w:val="clear" w:color="auto" w:fill="FFFFFF"/>
        </w:rPr>
        <w:t>改革开放这</w:t>
      </w:r>
      <w:r>
        <w:rPr>
          <w:rStyle w:val="richmediacontentany"/>
          <w:rFonts w:ascii="微软雅黑" w:eastAsia="微软雅黑" w:hAnsi="微软雅黑" w:cs="微软雅黑"/>
          <w:color w:val="3E3E3E"/>
          <w:spacing w:val="15"/>
          <w:sz w:val="23"/>
          <w:szCs w:val="23"/>
          <w:shd w:val="clear" w:color="auto" w:fill="FFFFFF"/>
        </w:rPr>
        <w:t>40年以来，我们如何改善了中国的公共治理，为此我今天大概想到了三个例子</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三个故事来给大家分享一下。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第一个故事就是讲中国现代的公共治理与传统的公共治理的一些连带关系。</w:t>
      </w:r>
      <w:r>
        <w:rPr>
          <w:rStyle w:val="richmediacontentany"/>
          <w:rFonts w:ascii="微软雅黑" w:eastAsia="微软雅黑" w:hAnsi="微软雅黑" w:cs="微软雅黑"/>
          <w:color w:val="3E3E3E"/>
          <w:spacing w:val="15"/>
          <w:sz w:val="23"/>
          <w:szCs w:val="23"/>
          <w:shd w:val="clear" w:color="auto" w:fill="FFFFFF"/>
        </w:rPr>
        <w:t>其实在改革开放初期的时候，我们对自己的公共治理这些经验其实并不太清楚，所以我们就组织一些研讨会，请发达国家的官员来跟我们讲，如何搞公共治理的事情。</w:t>
      </w:r>
      <w:r>
        <w:rPr>
          <w:rStyle w:val="richmediacontentany"/>
          <w:rFonts w:ascii="微软雅黑" w:eastAsia="微软雅黑" w:hAnsi="微软雅黑" w:cs="微软雅黑"/>
          <w:b/>
          <w:bCs/>
          <w:color w:val="3E3E3E"/>
          <w:spacing w:val="15"/>
          <w:sz w:val="23"/>
          <w:szCs w:val="23"/>
          <w:shd w:val="clear" w:color="auto" w:fill="FFFFFF"/>
        </w:rPr>
        <w:t>然后这些欧美国家的管人事管组织这些官员到中国以后，在研讨会上，上来就跟我们说，全世界都公认说公共治理体系中国是发明人</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们国家的这些治理体系都是跟中国学的，一下就把中国组织研讨会的这些官员搞得一头雾水。原来说的是整个西方欧美国家现代文官制度，都是跟中国的科举制和职业文官制度学习的。他们说其实从17世纪开始，英国出现了代议制。然后法国18世纪革命之后也出现了代议制，法国革命之后就影响了欧洲一大片，所以大家都搞了代议制，之后其实当时在很长一段时间内，他们的公共治理国家治理是一团糟的，因为代议制的基础是什么？是政党政治，是轮流执政，说得很好，但是执政上来的人都是些只会说话、只会竞选的一些人。然后这些人上台以后，他们没有什么治理的经验，所以往往是什么东西呢？就是分肥制度，把这种位置分给对竞选有贡献的这些人就行了。然后这些人他都是会耍嘴皮子会说话的人。但是在采取公共政策方面，他们是一无所知，所以这个国家政策非常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到19世纪的时候，英国开始产生一场大的辩论。</w:t>
      </w:r>
      <w:r>
        <w:rPr>
          <w:rStyle w:val="richmediacontentany"/>
          <w:rFonts w:ascii="微软雅黑" w:eastAsia="微软雅黑" w:hAnsi="微软雅黑" w:cs="微软雅黑"/>
          <w:b/>
          <w:bCs/>
          <w:color w:val="3E3E3E"/>
          <w:spacing w:val="15"/>
          <w:sz w:val="23"/>
          <w:szCs w:val="23"/>
          <w:shd w:val="clear" w:color="auto" w:fill="FFFFFF"/>
        </w:rPr>
        <w:t>英国人说我们发现在中国有一种制度，这种制度是职业文官制度，职业文官是培养出来，通过层层科举考试提拔上来，然后又经过各种各样的训练，然后他们有专门的治理的经验，是专门为公共治理和国家政府服务的。</w:t>
      </w:r>
      <w:r>
        <w:rPr>
          <w:rStyle w:val="richmediacontentany"/>
          <w:rFonts w:ascii="微软雅黑" w:eastAsia="微软雅黑" w:hAnsi="微软雅黑" w:cs="微软雅黑"/>
          <w:color w:val="3E3E3E"/>
          <w:spacing w:val="15"/>
          <w:sz w:val="23"/>
          <w:szCs w:val="23"/>
          <w:shd w:val="clear" w:color="auto" w:fill="FFFFFF"/>
        </w:rPr>
        <w:t>说这个制度挺好的。所以有了职业文官制度以后，显然英国的管理就开始有大量的好转。然后当然欧洲其他的国家，德国、法国也就先后通过这个方法学习到了中国的文官制度，在美国是最晚的。美国南北战争的时候，还是一个分官的时候，所以在当时北方的阵营里边，跟林肯要官的人有的是，结果林肯气得大骂这些人，说你们比那些叛军还可恶。</w:t>
      </w:r>
      <w:r>
        <w:rPr>
          <w:rStyle w:val="richmediacontentany"/>
          <w:rFonts w:ascii="微软雅黑" w:eastAsia="微软雅黑" w:hAnsi="微软雅黑" w:cs="微软雅黑"/>
          <w:b/>
          <w:bCs/>
          <w:color w:val="3E3E3E"/>
          <w:spacing w:val="15"/>
          <w:sz w:val="23"/>
          <w:szCs w:val="23"/>
          <w:shd w:val="clear" w:color="auto" w:fill="FFFFFF"/>
        </w:rPr>
        <w:t>可见当时的这种政党政治对整个的政府的效率起了很大的负面的作用</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直到他们引进了中国的文官制度，才大大地改善了这一切事情。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等到中国改革开放，明白了这些道理以后，其实我们发现我们后期对干部的管理，很大程度上开始慢慢在我们的政治传统里面去寻找参照。</w:t>
      </w:r>
      <w:r>
        <w:rPr>
          <w:rStyle w:val="richmediacontentany"/>
          <w:rFonts w:ascii="微软雅黑" w:eastAsia="微软雅黑" w:hAnsi="微软雅黑" w:cs="微软雅黑"/>
          <w:b/>
          <w:bCs/>
          <w:color w:val="3E3E3E"/>
          <w:spacing w:val="15"/>
          <w:sz w:val="23"/>
          <w:szCs w:val="23"/>
          <w:shd w:val="clear" w:color="auto" w:fill="FFFFFF"/>
        </w:rPr>
        <w:t>我们要求对国家的忠诚，我们要求对他办事能力的高低来决定他</w:t>
      </w:r>
      <w:r>
        <w:rPr>
          <w:rStyle w:val="richmediacontentany"/>
          <w:rFonts w:ascii="微软雅黑" w:eastAsia="微软雅黑" w:hAnsi="微软雅黑" w:cs="微软雅黑"/>
          <w:b/>
          <w:bCs/>
          <w:color w:val="3E3E3E"/>
          <w:spacing w:val="15"/>
          <w:sz w:val="23"/>
          <w:szCs w:val="23"/>
          <w:shd w:val="clear" w:color="auto" w:fill="FFFFFF"/>
        </w:rPr>
        <w:t>在单位</w:t>
      </w:r>
      <w:r>
        <w:rPr>
          <w:rStyle w:val="richmediacontentany"/>
          <w:rFonts w:ascii="微软雅黑" w:eastAsia="微软雅黑" w:hAnsi="微软雅黑" w:cs="微软雅黑"/>
          <w:b/>
          <w:bCs/>
          <w:color w:val="3E3E3E"/>
          <w:spacing w:val="15"/>
          <w:sz w:val="23"/>
          <w:szCs w:val="23"/>
          <w:shd w:val="clear" w:color="auto" w:fill="FFFFFF"/>
        </w:rPr>
        <w:t>的升迁。</w:t>
      </w:r>
      <w:r>
        <w:rPr>
          <w:rStyle w:val="richmediacontentany"/>
          <w:rFonts w:ascii="微软雅黑" w:eastAsia="微软雅黑" w:hAnsi="微软雅黑" w:cs="微软雅黑"/>
          <w:color w:val="3E3E3E"/>
          <w:spacing w:val="15"/>
          <w:sz w:val="23"/>
          <w:szCs w:val="23"/>
          <w:shd w:val="clear" w:color="auto" w:fill="FFFFFF"/>
        </w:rPr>
        <w:t>然后其实在传统的过去的科举制和职业文官的制度里头，人民之重，也是一直是个非常重要的标准。有孟子有这些儒家、思想家从2000多年以前就开始要求我们的职业文官必须把人民的利益看得非常非常重。</w:t>
      </w:r>
      <w:r>
        <w:rPr>
          <w:rStyle w:val="richmediacontentany"/>
          <w:rFonts w:ascii="微软雅黑" w:eastAsia="微软雅黑" w:hAnsi="微软雅黑" w:cs="微软雅黑"/>
          <w:b/>
          <w:bCs/>
          <w:color w:val="3E3E3E"/>
          <w:spacing w:val="15"/>
          <w:sz w:val="23"/>
          <w:szCs w:val="23"/>
          <w:shd w:val="clear" w:color="auto" w:fill="FFFFFF"/>
        </w:rPr>
        <w:t>民为重，社稷为轻，君次之。这些思想在后来的文官培养里头也一直起了很大的作用，所以对这些事情的发展是有帮助的。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共产党基层组织，这个事情对于后来中国的这种管理效率和社会的管理效率起了巨大的作用。</w:t>
      </w:r>
      <w:r>
        <w:rPr>
          <w:rStyle w:val="richmediacontentany"/>
          <w:rFonts w:ascii="微软雅黑" w:eastAsia="微软雅黑" w:hAnsi="微软雅黑" w:cs="微软雅黑"/>
          <w:color w:val="3E3E3E"/>
          <w:spacing w:val="15"/>
          <w:sz w:val="23"/>
          <w:szCs w:val="23"/>
          <w:shd w:val="clear" w:color="auto" w:fill="FFFFFF"/>
        </w:rPr>
        <w:t>我们都知道中国在消除贫困，在这个上面做出的贡献相当于联合国的指标的70%到80%。为什么能够做到精准扶贫？恰恰是因为我们有我们的基层组织，共产党的支部是一直到村里，准确地知道每个村里有多少贫困人口。然后还有户口管理体系，对整个一个超大国家的人口管理起到了重要的作用，其他的发展中国家人口大国印度、巴西，其实他们对人口的数量是一个估算值。因为他们没有这套这种专门的居民管理体系、统计体系，你说如果要搞精准扶贫，是不可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其实这套社会管理制度是在秦统一中国之前就存在了，中国的户籍制度还是联邦的时候，也就是说周天子后来春秋战国那个时候就存在了。</w:t>
      </w:r>
      <w:r>
        <w:rPr>
          <w:rStyle w:val="richmediacontentany"/>
          <w:rFonts w:ascii="微软雅黑" w:eastAsia="微软雅黑" w:hAnsi="微软雅黑" w:cs="微软雅黑"/>
          <w:b/>
          <w:bCs/>
          <w:color w:val="3E3E3E"/>
          <w:spacing w:val="15"/>
          <w:sz w:val="23"/>
          <w:szCs w:val="23"/>
          <w:shd w:val="clear" w:color="auto" w:fill="FFFFFF"/>
        </w:rPr>
        <w:t>那个时候像齐国这些国家，秦国都是有户口管理制度的，这套制度深刻地影响了整个东亚</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你现在去日本，你现在去韩国，朝鲜、韩国，他们都是跟中国学了户口管理制度。应该说在那个通信时代中国发明了这么大一种制度，管理制度，应该说是对人类的贡献，对人类文明的贡献。在现代我们用了新的技术来完善我们传统的这些管理方法，所以就更能够起到比如说扶贫、减贫这些事情，这是第一个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第二个故事就是我们在经济管理和企业管理方面</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们过去是没有这个经验的，因为我们的传统文化是家国文化，家国文化你对企业是不可能做得特别大的，大型的企业怎么管理是不清楚的。在上世纪90年代初期的时候，当时中国的领导人决定我们要搞市场经济了，说我们要脱离了计划经济，然后要慢慢的搞社会主义市场经济。但是社会主义市场经济，市场经济是什么东西？确实不知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上世纪90年代初的时候搞市场经济，我们就环视一下全球的这些东西。后来我们发现欧洲国家跟中国有一些相似之处，特别是法国，法国有众多的国有企业，然后这些国有企业对法国的经济发展，对它的支柱产业的发展都起了特别重要的作用。</w:t>
      </w:r>
      <w:r>
        <w:rPr>
          <w:rStyle w:val="richmediacontentany"/>
          <w:rFonts w:ascii="微软雅黑" w:eastAsia="微软雅黑" w:hAnsi="微软雅黑" w:cs="微软雅黑"/>
          <w:b/>
          <w:bCs/>
          <w:color w:val="3E3E3E"/>
          <w:spacing w:val="15"/>
          <w:sz w:val="23"/>
          <w:szCs w:val="23"/>
          <w:shd w:val="clear" w:color="auto" w:fill="FFFFFF"/>
        </w:rPr>
        <w:t>当时国家计委就跟法国的财政经济部搞了一个合作项目，一年两次的培训，差不多我们在反通货膨胀，在国有企业监管，以及宏观经济调控等这些最重要的市场经济的大的政府行为方</w:t>
      </w:r>
      <w:r>
        <w:rPr>
          <w:rStyle w:val="richmediacontentany"/>
          <w:rFonts w:ascii="微软雅黑" w:eastAsia="微软雅黑" w:hAnsi="微软雅黑" w:cs="微软雅黑"/>
          <w:b/>
          <w:bCs/>
          <w:color w:val="3E3E3E"/>
          <w:spacing w:val="15"/>
          <w:sz w:val="23"/>
          <w:szCs w:val="23"/>
          <w:shd w:val="clear" w:color="auto" w:fill="FFFFFF"/>
        </w:rPr>
        <w:t>面，我们基本上都是从法国那儿取的经。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法国人说你国家可以有企业，但是你不能经营企业，你不能越俎代庖地去发号施令，去经营企业，所以不能叫国营企业，应该叫国有企业，然后国家对企业的管理也放弃了原来那个事事都管的时候，确确实实让企业在市场上成为最主要的主体。国家只对产权负责，只对这大的方向负责，而不是对企业的日常经营负责了，所有这些事情都是在慢慢的经历中间学习，中国人的好处就是善于学习，同时又不拘泥于教条主义。就是所谓摸着石子过河，两条腿走路，这些中国的传统的智慧都在里边起了很重要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第三个故事就给大家讲讲，现在随着新的技术的产生，新的技术的发展，我们在公共治理方面其实又上一层楼。</w:t>
      </w:r>
      <w:r>
        <w:rPr>
          <w:rStyle w:val="richmediacontentany"/>
          <w:rFonts w:ascii="微软雅黑" w:eastAsia="微软雅黑" w:hAnsi="微软雅黑" w:cs="微软雅黑"/>
          <w:color w:val="3E3E3E"/>
          <w:spacing w:val="15"/>
          <w:sz w:val="23"/>
          <w:szCs w:val="23"/>
          <w:shd w:val="clear" w:color="auto" w:fill="FFFFFF"/>
        </w:rPr>
        <w:t>四届全会里头中国领导人又讲到了，要加强治理制度的现代化，体系的现代化，然后这些事情其实它的基础在于你有这个技术。</w:t>
      </w:r>
      <w:r>
        <w:rPr>
          <w:rStyle w:val="richmediacontentany"/>
          <w:rFonts w:ascii="微软雅黑" w:eastAsia="微软雅黑" w:hAnsi="微软雅黑" w:cs="微软雅黑"/>
          <w:b/>
          <w:bCs/>
          <w:color w:val="3E3E3E"/>
          <w:spacing w:val="15"/>
          <w:sz w:val="23"/>
          <w:szCs w:val="23"/>
          <w:shd w:val="clear" w:color="auto" w:fill="FFFFFF"/>
        </w:rPr>
        <w:t>因为我们现在有了比如说人脸识别技术，有了</w:t>
      </w:r>
      <w:r>
        <w:rPr>
          <w:rStyle w:val="richmediacontentany"/>
          <w:rFonts w:ascii="微软雅黑" w:eastAsia="微软雅黑" w:hAnsi="微软雅黑" w:cs="微软雅黑"/>
          <w:b/>
          <w:bCs/>
          <w:color w:val="3E3E3E"/>
          <w:spacing w:val="15"/>
          <w:sz w:val="23"/>
          <w:szCs w:val="23"/>
          <w:shd w:val="clear" w:color="auto" w:fill="FFFFFF"/>
        </w:rPr>
        <w:t>5G的通讯技术，然后习总书记又在强调，我们要大力地推行区块链技术，这些技术对于提高你的公共治理水平有巨大的帮助。</w:t>
      </w:r>
      <w:r>
        <w:rPr>
          <w:rStyle w:val="richmediacontentany"/>
          <w:rFonts w:ascii="微软雅黑" w:eastAsia="微软雅黑" w:hAnsi="微软雅黑" w:cs="微软雅黑"/>
          <w:color w:val="3E3E3E"/>
          <w:spacing w:val="15"/>
          <w:sz w:val="23"/>
          <w:szCs w:val="23"/>
          <w:shd w:val="clear" w:color="auto" w:fill="FFFFFF"/>
        </w:rPr>
        <w:t>因为你如果没有足够的这些技术水平，没有特别大量的通信，特别快的通讯设备，5G设备做支撑的话，你的区块链就可能会在某个地方堵住了。而推动这些新技术的发展，又使得你的社会管理可以精细到个人，你会觉得这个社会的市场秩序比如说就会比现在要好得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比如说现在电子支付已经成为现在支付里边的主流了。而通过这样的电子支付的主流就杜绝了过去曾经90年代什么时候在中国社会里是一个很大的一个弊病。就是什么？假币。原来你想出租车司机、小商小贩最怕的就是收到一个假币，过去曾经困扰你的一些问题自动就被排除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为什么总书记可以把它放到国家战略发展的层面上去考虑，就是因为它确实是一个技术进步，对整个公共治理是一个巨大的推动。</w:t>
      </w:r>
      <w:r>
        <w:rPr>
          <w:rStyle w:val="richmediacontentany"/>
          <w:rFonts w:ascii="微软雅黑" w:eastAsia="微软雅黑" w:hAnsi="微软雅黑" w:cs="微软雅黑"/>
          <w:color w:val="3E3E3E"/>
          <w:spacing w:val="15"/>
          <w:sz w:val="23"/>
          <w:szCs w:val="23"/>
          <w:shd w:val="clear" w:color="auto" w:fill="FFFFFF"/>
        </w:rPr>
        <w:t>好，今天就讲这些，谢谢大家。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22"/>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22"/>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（本节目播出于2019年12月23日）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10143"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391&amp;idx=1&amp;sn=2ec2c2149a0d99bf1c9305213658ab98&amp;chksm=8bb07ad6bcc7f3c07453fc8e984ae16b51d14de5445e1919c31f90d37c3376f5e92c296672ff&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丁一凡：中国的公共治理一步步改善的历程</dc:title>
  <cp:revision>1</cp:revision>
</cp:coreProperties>
</file>