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圆桌讨论：中国热点外交议题分析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2021-08-12</w:t>
      </w:r>
      <w:hyperlink r:id="rId5" w:anchor="wechat_redirect&amp;cpage=1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金灿荣  |  中国人民大学国际关系学院副院长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张维为教授和金灿荣教授</w:t>
      </w:r>
      <w:r>
        <w:rPr>
          <w:rStyle w:val="richmediacontentany"/>
          <w:rFonts w:ascii="微软雅黑" w:eastAsia="微软雅黑" w:hAnsi="微软雅黑" w:cs="微软雅黑"/>
          <w:color w:val="3E3E3E"/>
          <w:spacing w:val="15"/>
          <w:sz w:val="23"/>
          <w:szCs w:val="23"/>
          <w:shd w:val="clear" w:color="auto" w:fill="FFFFFF"/>
        </w:rPr>
        <w:t>梳理了新中国的外交一路走到现在，走到大国外交的新时代。我们</w:t>
      </w:r>
      <w:r>
        <w:rPr>
          <w:rStyle w:val="richmediacontentany"/>
          <w:rFonts w:ascii="微软雅黑" w:eastAsia="微软雅黑" w:hAnsi="微软雅黑" w:cs="微软雅黑"/>
          <w:color w:val="3E3E3E"/>
          <w:spacing w:val="15"/>
          <w:sz w:val="23"/>
          <w:szCs w:val="23"/>
          <w:shd w:val="clear" w:color="auto" w:fill="FFFFFF"/>
        </w:rPr>
        <w:t>有很多外交的理念、思想是一脉相承的，但也有一些新的指导思想、新的理念，两位也都说到有一些新的实践。因为实践总归是我们普通人比较容易能够看到、感知到的，张老师露出了笑容。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中美战略对话：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一次以斗争促合作的经典案例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新实践一个最经典的案例就是今年3月19日，阿拉斯加中美战略对话，杨洁篪、王毅两位的一番讲话，非常之精彩。这是在全世界媒体的面前讲的，全世界都听到了。而且从我们看到的，包括西方国家的反映还不错，包括美国的反映，因为点出美国真的问题，就我一直讲的你要讲真话，不要怕触犯他们，我老是说美国你问题太多了，你不要把航空母舰派到南海来，这是烧钱，把纽约的基础设施，把《纽约时报》这个大楼前的基础设施照中国标准修一修，路修一修，太烂了，照中国标准。你知道吗？这样讲反而可以刺激他们。所以你看他们觉得杨洁篪讲的是有道理，我们（美国的）人权是有很多问题。所以我觉得这样是一个好的交流，通过交锋更好地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因为接受新理念、新做法，都还有个过程，不少人可能对于很多新的部分也有不适应的时候。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嗯，就是咱们国家崛起，确实是比较快，这么短时间，从相对贫穷落后，跑到世界前列去了，确实挺震撼的，所以大家都有一个适应过程，不仅国际社会需要适应，我们国内也需要适应。我们国内现在其实非常多元化，然后有些人对这种变化是不适应的，所以老怀念40年前的一些做法。中国古代有个寓言，其实讲得挺好的，叫“刻舟求剑”，那个船已经开出100公里了，他说这个剑就是从我刻的这个地方掉下去的，这是很可笑的。而且他觉得他“理中客”，理性、中立、客观，所以这是一个麻烦，就是我们确实在变，但是很多人不适应，国家发展到今天，需求就变了，必须有新实践。包括维为教授讲的，中国外交就得大胆说出自己的要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我们正好是一百零几期节目了，</w:t>
      </w:r>
      <w:r>
        <w:rPr>
          <w:rStyle w:val="richmediacontentany"/>
          <w:rFonts w:ascii="微软雅黑" w:eastAsia="微软雅黑" w:hAnsi="微软雅黑" w:cs="微软雅黑"/>
          <w:color w:val="3E3E3E"/>
          <w:spacing w:val="15"/>
          <w:sz w:val="23"/>
          <w:szCs w:val="23"/>
          <w:shd w:val="clear" w:color="auto" w:fill="FFFFFF"/>
        </w:rPr>
        <w:t>你看我们做第一期节目的时候，当时就讨论这个韬光养晦。</w:t>
      </w:r>
      <w:r>
        <w:rPr>
          <w:rStyle w:val="richmediacontentany"/>
          <w:rFonts w:ascii="微软雅黑" w:eastAsia="微软雅黑" w:hAnsi="微软雅黑" w:cs="微软雅黑"/>
          <w:b/>
          <w:bCs/>
          <w:color w:val="3E3E3E"/>
          <w:spacing w:val="15"/>
          <w:sz w:val="23"/>
          <w:szCs w:val="23"/>
          <w:shd w:val="clear" w:color="auto" w:fill="FFFFFF"/>
        </w:rPr>
        <w:t>我当时说中国已经长成姚明的个子，不能躲在潘长江后面，这是很实事求是的描述，你的利益已经覆盖全球了，你自己不出来捍卫你的利益的话，没人出来帮你做。另外，千万不要以为把自己讲得差，讲得落后，人家会相信，人家都是傻瓜，不是这样的。</w:t>
      </w:r>
      <w:r>
        <w:rPr>
          <w:rStyle w:val="richmediacontentany"/>
          <w:rFonts w:ascii="微软雅黑" w:eastAsia="微软雅黑" w:hAnsi="微软雅黑" w:cs="微软雅黑"/>
          <w:color w:val="3E3E3E"/>
          <w:spacing w:val="15"/>
          <w:sz w:val="23"/>
          <w:szCs w:val="23"/>
          <w:shd w:val="clear" w:color="auto" w:fill="FFFFFF"/>
        </w:rPr>
        <w:t>美国中央情报局从来不用我们这个GDP，它就用购买力平价，2014年就超过美国了。而且你实事求是地看，我当时一个案例我记得非常清楚，香港回归前最后一个港督彭定康，他曾经写过一个东西，他说中国的经济规模只有英国的多少，就是当时根据官方货币计算下来的，但如果你根据购买力平价中国早就超过英国了。所以你把自己说得很弱的时候，会造成战略误判，人家不当你一回事，知道吗？结果付出更多的代价。所以我觉得知彼知己，了解西方文化特点，它就承认实力，这个实力你展示之后，它信了，它开始服你，美国也是一样的，现在我真觉得是没有真正的战略家，或者是有战略家，但是意见没有被政府采纳。你看我们跟伊朗签的这25年的全面合作协议，我就想起当年布热津斯基，美国二十多年前的国家安全事务助理，他说我们最担心就是以后俄罗斯、伊朗、中国形成一个结合，然而这个结合的原因不是因为意识形态的原因，而是因为对美国的不满，他说这是我们最要防止的，结果现在你可以看到，很多人都引用他这个话，现在形成这样的局面，对美国是很糟糕的，但是美国你看，现在它没有大战略，包括拜登现在出来这些东西，包括我看到布林肯跟杨洁篪对话，讲的东西是非常浅的，就这么回事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没有大战略的美国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变成了这样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引用的布热津斯基这段话是他写在《大棋局》这本书里，确实什么叫战略家，就是能够穿越历史的时空，他有一个预见性，他里面不光是这个观点，很多他当时担心发生的，现在都发生了。所以就像您刚刚说的，外交是需要战略眼光的，我们刚刚也说要有一个全局观念，那么现在我们也看到一些国际外交的动作，我们怎么穿越这些动作，我们去看透这个全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是这样，拜登执政到现在看上去很热闹，是吧？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您用了这个词。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手法特别多。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手法特别多，眼花缭乱。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但实际上他那个宏观性、统一性是有问题的，他里面也有一些相互矛盾之处。他现在主要的，一个就是借力打力，就是找一些朋友，这个还是比较成功的，所以现在日本、欧盟也跟着掺和，在新疆问题上等等。另外它内部搞一些整合，他们搞了一个新的叫《2021战略竞争法案》，它也在努力内部协调，但总体来讲还是很乱。所以我的感觉这样，虽然他们动作特别多，从媒体报道，好像中国压力挺大，但是实际上我觉得也不用怕，因为它太散了，太散了以后形不成合力的，中国基本上还是，稳稳当当把自己的事做好，然后外面能交朋友交朋友，能化解这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我举一个例子，说明他们没有战略眼光。就是拜登宣布要从阿富汗撤军。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9月11日之前要完成。他的理由是说，要专门对付其他的威胁，特别来自中国的威胁。你想想看，一个美国超级大国，在阿富汗打了20年还不能够打败塔利班，然后你想来对付中国，你这个军队撤回来可以对付中国了吗，所以这个是没有整体的思考，真的是觉得很幼稚，说美国这些战略家怎么这个水平。真的，所以说美国老是搞智库排名，我根本不信这个东西。找个借口体面地撤军，20年啊，打仗打个大败仗，对不对？这个东西怎么说得过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超过一万亿的美元烧在阿富汗。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然后没有人认真地反省究竟犯了什么错误，会做这个决策，一打打到现在，最后是劳民伤财，自己也不反省。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一方面是自己在那边烧了很多的钱，还有一方面是把阿富汗的整个局势搞得那么乱，其实影响的是当地老百姓的生活，现在把这里打成了一个烂摊子，自己又要撤军。但是就像您说的，可能在他们的战略眼光当中看来，这是非常好的一次战略转移，我可能要把这个重心从这个地方撤出来，然后往他的自认为的桥头堡的方向再多布些军队，可能这个考量就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是从阿富汗这联想，我就觉得这个分析不复杂的，我们高中生都能听懂的。他要增加军费对不对？美国的军费比塔利班，比阿富汗多多少倍？打赢了吗？没有打赢，对不对？你光增加军费有什么用呢？老犯战略性的错误，重大的战略错误，一个接一个，从朝鲜战争、越南战争到现在，真的，我是一直看衰美国，看衰好多好多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它除了撤军说要把军队往欧洲方向转移之外，另外还提出了一个观点，说阿富汗的局势、阿富汗的事务，欢迎印度、巴基斯坦、俄罗斯、中国等这些国家来参与，这个也是大家去听，也是信息量非常大的一句话，所以可能在他看来，在他的分析当中，这是非常有战略意义的一步，可以同时完成好几重的意义，所以既然说到这个观点，我们把它当成一个小麻雀来“解剖”一下，张老师的观点我们听到了，金老师您有什么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首先到目前为止吧，拜登政府的外交战略没有定型。原因其实也很简单，就他家里事多，疫情、恢复实体经济，美国现在经济挺复杂，就是它那个华尔街股市特别好，但是它实体经济真的不好，然后它要解决种族矛盾，现在的“黑白矛盾”很厉害，然后亚裔挨打，然后还有边境地区不是有移民的“人道主义危机”，就是政党对立恶斗，总之它家里事多，它现在大概外交上有两个目标很清楚，一个要重回世界领导地位，一个就是要跟中国全面竞争，其它都没想好。然后下面因为没想好，所以手法就很乱。大致他有一些手法，特朗普的东西他用一点，比如说不断地派军舰、飞机到我们这儿，吓唬我们，这个他还在做，另外就搞“四方机制”，这是老特干的，他接着干。还有就是传统的奥巴马的那些做法，比如说重建联盟体系，抓国际规则，然后举意识形态牌，这三张牌他在用。然后他自己也加一点，就是加强他们国内的基础设施建设，还有科研投入，还有扶植制造业跟中国竞争，所以他现在有一些打法，但是总体来讲就显得乱，就是没有那种一以贯之的哲学。所以，我的理解就是他现在反正有一点东一榔头、西一榔头的事，从阿富汗走，走了以后到底怎么弄他也没想好。大概他现在走了以后有一点赌，阿富汗反正是搞不好的，因为阿富汗历史上叫“帝国的坟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“帝国坟场”。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他希望这个地方我走了以后，形成一些真空，然后中、俄、巴基斯坦、印度都跑过去，让你们陷在里边，因为这个陷阱他进去了，他好不容易爬出来，然后告诉大家，这个陷阱挺好的，大家都去看看，他有点这个想法。坦率讲这挺幼稚的，所以我觉得我们中国要有点大国心态，就是有定力吧。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对。咱们进入了大国外交的新时代，我们有了新的指导思想、理念、新的实践等等，但其实我们很多做法我们是一以贯之的，这个定力对我们的外交来说非常重要。怎么在这种眼花缭乱当中保持我们的定力？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b/>
          <w:bCs/>
          <w:color w:val="3E3E3E"/>
          <w:spacing w:val="15"/>
          <w:sz w:val="23"/>
          <w:szCs w:val="23"/>
          <w:shd w:val="clear" w:color="auto" w:fill="FFFFFF"/>
        </w:rPr>
        <w:t>我觉得坚持发展不动摇吧，把国内问题解决好。</w:t>
      </w:r>
      <w:r>
        <w:rPr>
          <w:rStyle w:val="richmediacontentany"/>
          <w:rFonts w:ascii="微软雅黑" w:eastAsia="微软雅黑" w:hAnsi="微软雅黑" w:cs="微软雅黑"/>
          <w:color w:val="3E3E3E"/>
          <w:spacing w:val="15"/>
          <w:sz w:val="23"/>
          <w:szCs w:val="23"/>
          <w:shd w:val="clear" w:color="auto" w:fill="FFFFFF"/>
        </w:rPr>
        <w:t>客观讲我们国内还是问题挺多的，我觉得我们自己的认识有一个不要变，就是我们还是处在社会主义初级阶段，内部问题还是挺多，发展不平衡，东西矛盾最近好一点，但是南北差距在拉大。抓住国内的问题认真解决，这是“牛鼻子”。</w:t>
      </w:r>
      <w:r>
        <w:rPr>
          <w:rStyle w:val="richmediacontentany"/>
          <w:rFonts w:ascii="微软雅黑" w:eastAsia="微软雅黑" w:hAnsi="微软雅黑" w:cs="微软雅黑"/>
          <w:b/>
          <w:bCs/>
          <w:color w:val="3E3E3E"/>
          <w:spacing w:val="15"/>
          <w:sz w:val="23"/>
          <w:szCs w:val="23"/>
          <w:shd w:val="clear" w:color="auto" w:fill="FFFFFF"/>
        </w:rPr>
        <w:t>另外国际上，多交朋友，然后碰到那种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恶棍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就要斗一斗，国际上是该斗争斗争，该竞争竞争，该合作合作。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四方对话围堵中国升级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“亚洲小北约”能否实现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好，同样我们也开放现场的对话，谁有问题的，举手告诉我，来，欢迎这位朋友。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王粮宇：</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王粮宇：</w:t>
      </w:r>
      <w:r>
        <w:rPr>
          <w:rStyle w:val="richmediacontentany"/>
          <w:rFonts w:ascii="微软雅黑" w:eastAsia="微软雅黑" w:hAnsi="微软雅黑" w:cs="微软雅黑"/>
          <w:color w:val="3E3E3E"/>
          <w:spacing w:val="15"/>
          <w:sz w:val="23"/>
          <w:szCs w:val="23"/>
          <w:shd w:val="clear" w:color="auto" w:fill="FFFFFF"/>
        </w:rPr>
        <w:t>我叫王粮宇，我是上海工程技术大学的硕士研究生。那么我今天想请教的问题是，以美、日、印、澳四方军演为契机，美方意图建立“亚洲小北约”，来围堵中国的发展，并且试图拉拢蒙古国加入其中。那么对此，中国外交将如何实现突围？同时，老师我还比较关注的是台湾问题，拜登政府派遣了一支非官方代表团访台，称这是美方对台承诺的一个重要信号。那么我们看到就是美方在对台问题上屡屡触犯红线，我们中国外交应该如何应对？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请坐，关心的也是两个非常热点的议题。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我倒觉得不是一个突围，我比这个乐观得多。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您觉得也没围起来是吗？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实际上中国朋友真是遍天下，你只要看联合国里讨论问题，你只要一表决，多数国家都是支持中国的。</w:t>
      </w:r>
      <w:r>
        <w:rPr>
          <w:rStyle w:val="richmediacontentany"/>
          <w:rFonts w:ascii="微软雅黑" w:eastAsia="微软雅黑" w:hAnsi="微软雅黑" w:cs="微软雅黑"/>
          <w:color w:val="3E3E3E"/>
          <w:spacing w:val="15"/>
          <w:sz w:val="23"/>
          <w:szCs w:val="23"/>
          <w:shd w:val="clear" w:color="auto" w:fill="FFFFFF"/>
        </w:rPr>
        <w:t>你比方包括新疆问题、香港问题，西方国家就是少数，它只是媒体上声音比较大，控制BBC、CNN、网络，你感觉它有很大的存在感。你只要一到实际性的问题，一表决它就是少数，所以恐怕不是突围。另外，你仔细看这些国家之间的合作，实际上都有自己打算的，讲是美国的盟友，实际上这个队伍不好带了，人心散了。因为几乎这些国家跟中国都是最大的贸易伙伴，所以他们都是留了一手的，并不是像美国宣传那样，不要被它给震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至于台湾问题，坦率讲美国还是在不停地犯错误，我倒觉得又给我们新的机遇，希望它再犯大一点的错误，然后我们更好地决定性地、战略性地把这个问题彻底地解决，希望他们给一个机遇。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是这样，关于那个QUAD，就是美日印澳“四方机制”，它是安倍提出来的，奥巴马政府接过去，然后特朗普给它推进，然后今年3月12日，拜登搞了一个四方的视频会，就算是机制化了，因为它以后每年都要搞。对这个事我们肯定得重视，但是也不用太担心，第一，它没有到同盟的阶段，没有到北约那个阶段，第二它扩展估计也是很难，第三，他们也是各怀鬼胎，真正往前走很难，所以我们重视，但不要紧张，这是我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“非官方代表团”访台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拜登又在“玩火”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至于说台湾问题，是这样的，你刚才讲的拜登政府派了一个团，有点微妙的，它有三个人，陶德参议员，阿米蒂奇，前常务副国务卿，相当于正部级干部，然后史坦柏格也是前常务副国务卿，就是三个正部级干部去了，但是都是退休的，所以它说是民间，不是官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对，它强调非官方。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但是我觉得这个事其实挺微妙的，因为这三个人都是对台湾问题很熟悉的，我的直觉是美国有一点危机感了，因为它再往前走可能是Game Over，就是刚才讲它走得更远一点，我们就把这“游戏”结束了，我觉得这次陶德他们去其实是摸情况，也发一点警告，“游戏”要继续玩，别玩过了。然后当然我们国家也表示了反对，一个国台办，还有外交部都表示反对。还有一个有动作，我记得就他们到的那天，咱们去了25架军机，所以应该这么一个情况，就是台湾问题永远是重要的问题，而且最近那个局势是有一点微妙的，但是大态势对我们是有利的，根本原因就是我们的国力增长、国防现代化，我们真的有解决问题的能力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美国在台湾议题上，它一直把这个算盘打得是很响的，一方面利用这个议题来遏制我们的发展，另外一方面，还要在台湾（地区）多卖点军火，要挣点钱，所以其实你看在算盘打得这么响的情况下，它不断地往前试探，试探，试探，但是总有一天，它一定会踢到一块它完全不能动的铁板。所以按照两位说的，这一天一定会到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就是美帝国主义是纸老虎，毛泽东主席（上世纪）40年代讲的话，你看这次乌克兰，美国是说好的，我的海军要到黑海去演习，给你撑腰。结果你看乌克兰就相信了，把它的海军舰只也开到黑海去，去演习去了。俄罗斯厉害，说我搞军事演习，把那个刻赤海峡给封锁了，乌克兰军舰回不去了，美国军舰不来了。这个事就给“台独”分子一个教训，你狐假虎威没有用的，人家是展示实力，真的实力比你强的时候，在展示这个实力的时候，你就知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嗯，“台独”分子被美国忽悠得也不浅。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一愣一愣的。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中伊25年全面合作协议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释放哪些信号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好，我们再看看这边还有哪位要提问，来，欢迎这位。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钱佳豪：</w:t>
      </w:r>
      <w:r>
        <w:rPr>
          <w:rStyle w:val="richmediacontentany"/>
          <w:rFonts w:ascii="微软雅黑" w:eastAsia="微软雅黑" w:hAnsi="微软雅黑" w:cs="微软雅黑"/>
          <w:color w:val="3E3E3E"/>
          <w:spacing w:val="15"/>
          <w:sz w:val="23"/>
          <w:szCs w:val="23"/>
          <w:shd w:val="clear" w:color="auto" w:fill="FFFFFF"/>
        </w:rPr>
        <w:t>三位老师好，我叫钱佳豪。是一名律师。刚才张维为教授提到了中国和伊朗的25年的全面合作协议，那我想问的就是在当今中美的战略博弈的环境下，这一份协议对于中国，特别是中东地区会有哪些重要的意义？那同时，中国在中东地区的这种外交新理念，又与西方国家的传统外交手段有什么本质上的不同？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这次中伊全面</w:t>
      </w:r>
      <w:r>
        <w:rPr>
          <w:rStyle w:val="richmediacontentany"/>
          <w:rFonts w:ascii="微软雅黑" w:eastAsia="微软雅黑" w:hAnsi="微软雅黑" w:cs="微软雅黑"/>
          <w:b/>
          <w:bCs/>
          <w:color w:val="3E3E3E"/>
          <w:spacing w:val="15"/>
          <w:sz w:val="23"/>
          <w:szCs w:val="23"/>
          <w:shd w:val="clear" w:color="auto" w:fill="FFFFFF"/>
        </w:rPr>
        <w:t>合作</w:t>
      </w:r>
      <w:r>
        <w:rPr>
          <w:rStyle w:val="richmediacontentany"/>
          <w:rFonts w:ascii="微软雅黑" w:eastAsia="微软雅黑" w:hAnsi="微软雅黑" w:cs="微软雅黑"/>
          <w:b/>
          <w:bCs/>
          <w:color w:val="3E3E3E"/>
          <w:spacing w:val="15"/>
          <w:sz w:val="23"/>
          <w:szCs w:val="23"/>
          <w:shd w:val="clear" w:color="auto" w:fill="FFFFFF"/>
        </w:rPr>
        <w:t>协议，我觉得非常之重要，首先是一个整个中国的心态的变化。</w:t>
      </w:r>
      <w:r>
        <w:rPr>
          <w:rStyle w:val="richmediacontentany"/>
          <w:rFonts w:ascii="微软雅黑" w:eastAsia="微软雅黑" w:hAnsi="微软雅黑" w:cs="微软雅黑"/>
          <w:color w:val="3E3E3E"/>
          <w:spacing w:val="15"/>
          <w:sz w:val="23"/>
          <w:szCs w:val="23"/>
          <w:shd w:val="clear" w:color="auto" w:fill="FFFFFF"/>
        </w:rPr>
        <w:t>你看看就是我们节目刚开始正好是孟晚舟被抓，对不对？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对，没多久。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被非法拘留，当时美国的借口就是一个这个公司跟伊朗有关系，现在我们跟伊朗签25年的全面合作，那是多少，几百个孟晚舟，各种各样的中国公司都要参与，就不照顾美国的感情了，无所谓，who cares（谁在乎），这是巨大的平视外交，背后是我们做过准确的计算，根本不害怕你。另外就是伊朗媒体报道的很多，美国媒体报道也不少，包括大规模的基础建设合作，包括大规模的购买石油，以人民币支付，以人民币数字货币支付，这些都动摇美国，因为美国霸权主要是靠美元的国际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包括它军事霸权很大原因取决于有没有经费，它要印这么多烂钞票，一旦这个美元霸权消失的话，那它这个就是。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就是釜底抽薪的事。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釜底抽薪的，所以它会非常紧张。</w:t>
      </w:r>
      <w:r>
        <w:rPr>
          <w:rStyle w:val="richmediacontentany"/>
          <w:rFonts w:ascii="微软雅黑" w:eastAsia="微软雅黑" w:hAnsi="微软雅黑" w:cs="微软雅黑"/>
          <w:b/>
          <w:bCs/>
          <w:color w:val="3E3E3E"/>
          <w:spacing w:val="15"/>
          <w:sz w:val="23"/>
          <w:szCs w:val="23"/>
          <w:shd w:val="clear" w:color="auto" w:fill="FFFFFF"/>
        </w:rPr>
        <w:t>但现在看来这个协议签下来到现在，这么长时间过去了，美国反应没有太厉害，相反你看出现一些我觉得比较积极的变化。</w:t>
      </w:r>
      <w:r>
        <w:rPr>
          <w:rStyle w:val="richmediacontentany"/>
          <w:rFonts w:ascii="微软雅黑" w:eastAsia="微软雅黑" w:hAnsi="微软雅黑" w:cs="微软雅黑"/>
          <w:color w:val="3E3E3E"/>
          <w:spacing w:val="15"/>
          <w:sz w:val="23"/>
          <w:szCs w:val="23"/>
          <w:shd w:val="clear" w:color="auto" w:fill="FFFFFF"/>
        </w:rPr>
        <w:t>一个就是它表示阿富汗它撤军了，因为本来它阿富汗驻军的重要原因想打伊朗，另外就是它至少放出了风声，可能会解除对伊朗的制裁，我们已经听到了。所以这些就说明，你这样进攻之后，它反而在退让了，我们可以看到它这个变化。实际上中东地区，我们有很多牌，我们跟中东地区所有国家都是朋友，跟以色列是朋友，跟沙特也是朋友，而且这个是几十年如一日发展下来的，所以你看在联合国里表决新疆问题，穆斯林国家几乎都是支持中国的，没有例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伊朗的很多外交官还专门到新疆去参观，发了很多文章。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对，伊斯兰国家苦美久矣，美国给他们带来太多太多伤害，你只要去过你就知道了，都在骂美国的。</w:t>
      </w:r>
      <w:r>
        <w:rPr>
          <w:rStyle w:val="richmediacontentany"/>
          <w:rFonts w:ascii="微软雅黑" w:eastAsia="微软雅黑" w:hAnsi="微软雅黑" w:cs="微软雅黑"/>
          <w:color w:val="3E3E3E"/>
          <w:spacing w:val="15"/>
          <w:sz w:val="23"/>
          <w:szCs w:val="23"/>
          <w:shd w:val="clear" w:color="auto" w:fill="FFFFFF"/>
        </w:rPr>
        <w:t>所以我觉得我们实际上可以做，比方伊朗跟沙特关系不好，我们可以促和，甚至以色列和中东国家之间关系我们也可以促和，所以中国可以发挥很积极的作用，而不是像美国，它总是弄得越分裂越好，越分裂越便于它控制，天天打仗最好，它可以卖军火，我们不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我们还是希望大家是可以发展的。所以就像您刚才说的，即便这两个国家彼此之间有矛盾，我们可以超越这样的矛盾，我们可以希望它们一起获得一个发展的机会。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签的这个25年中伊全面合作协议，它实际效果是很重要的，就是因为你跟一个国家搞25年全面合作，就是互为战略伙伴了。那么这个战略伙伴建立起来以后，就中国外交来讲，我们西部有一个通向中东的直接通道。</w:t>
      </w:r>
      <w:r>
        <w:rPr>
          <w:rStyle w:val="richmediacontentany"/>
          <w:rFonts w:ascii="微软雅黑" w:eastAsia="微软雅黑" w:hAnsi="微软雅黑" w:cs="微软雅黑"/>
          <w:b/>
          <w:bCs/>
          <w:color w:val="3E3E3E"/>
          <w:spacing w:val="15"/>
          <w:sz w:val="23"/>
          <w:szCs w:val="23"/>
          <w:shd w:val="clear" w:color="auto" w:fill="FFFFFF"/>
        </w:rPr>
        <w:t>因为</w:t>
      </w:r>
      <w:r>
        <w:rPr>
          <w:rStyle w:val="richmediacontentany"/>
          <w:rFonts w:ascii="微软雅黑" w:eastAsia="微软雅黑" w:hAnsi="微软雅黑" w:cs="微软雅黑"/>
          <w:b/>
          <w:bCs/>
          <w:color w:val="3E3E3E"/>
          <w:spacing w:val="15"/>
          <w:sz w:val="23"/>
          <w:szCs w:val="23"/>
          <w:shd w:val="clear" w:color="auto" w:fill="FFFFFF"/>
        </w:rPr>
        <w:t>我们跟巴基斯坦关系很好，相信美国走了以后，我们在阿富汗影响也不错，然后跟伊朗又连上，中、巴、伊，我们影响就直达波斯湾了。这个对以后中国的战略地位很好。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另外，从各种预测来讲，战略收益也是不小的。</w:t>
      </w:r>
      <w:r>
        <w:rPr>
          <w:rStyle w:val="richmediacontentany"/>
          <w:rFonts w:ascii="微软雅黑" w:eastAsia="微软雅黑" w:hAnsi="微软雅黑" w:cs="微软雅黑"/>
          <w:color w:val="3E3E3E"/>
          <w:spacing w:val="15"/>
          <w:sz w:val="23"/>
          <w:szCs w:val="23"/>
          <w:shd w:val="clear" w:color="auto" w:fill="FFFFFF"/>
        </w:rPr>
        <w:t>当然我们另一个方面也要评估它的战略风险，肯定有战略风险的，中东这个水也不好蹚。就是说你国家在崛起，影响力也在扩大，而且在中东利益也很大，你总得走出这一步，我相信咱们外交口的人是非常优秀的，他们也会评估，会去控制风险，然后抓住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对，好，我们再来看这边。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“一带一路”下如何应对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东道国与发达国家的双重挑战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赵钊：</w:t>
      </w:r>
      <w:r>
        <w:rPr>
          <w:rStyle w:val="richmediacontentany"/>
          <w:rFonts w:ascii="微软雅黑" w:eastAsia="微软雅黑" w:hAnsi="微软雅黑" w:cs="微软雅黑"/>
          <w:color w:val="3E3E3E"/>
          <w:spacing w:val="15"/>
          <w:sz w:val="23"/>
          <w:szCs w:val="23"/>
          <w:shd w:val="clear" w:color="auto" w:fill="FFFFFF"/>
        </w:rPr>
        <w:t>三位老师好，我叫赵钊，是一名会计。我有关于“一带一路”的问题，我们看到缅甸的局势特别动荡，我们的很多出海企业也受到了波及，可是我们的外交政策一向是不干涉别国内政，就想请问老师，在这样前提下，我们可以如何保护我们的海外利益？另外就是拜登总统提出了一个“民主国家”的“一带一路”，有抄作业的嫌疑，想请问老师们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请坐，挺有意思的，在抄作业吗？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是这样，“一带一路”是很重要的一个倡议，它有战略意义，全球意义，当然，我们现在也知道，就是有障碍，比如说你刚才讲的缅甸今年突然就出事了，这个是一个新事实。那么未来我个人认为，我们必须加强这方面投入，比如加强对周边国家的研究和建立人脉关系，正好缅甸事务给我们提了这么一个醒，我相信我们下面会改善的。至于说美国还有其他西方国家，特别是日本，好像也是对我们“一带一路”挺忌讳，所以也想搞它那个版本的“一带一路”，我觉得中国的态度是欢迎吧，中国好像不排斥，双方共同竞争，那应该是个多赢的局面。现在我有点担心，它那个所谓的“一带一路”，主要不是投钱，是捣乱。因为前年，美国政府去开一个叫湄公河区域开发会，因为咱们中国这几年搞湄公河开发搞得不错，它羡慕嫉妒恨，它也搞一个。结果搞完了以后，那些国家都很失望。因为美国承诺说我也投资，投资了才500万美元。哎呀，人家说这不打发叫花子？然后说中国投资70个亿（人民币），所以它现在有点问题，它实力也不够，所以它的心思主要是捣乱吧。所以我觉得我们要注意，如果它是正面跟我们竞争、投资，帮大家发展，挺好，我们欢迎，如果它捣乱，我们保持警惕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总体“一带一路”是相当成功的，一个是你看这次因为苏伊士运河被堵，然后欧亚班列运货量直线上升，所以大家发现从陆地实际上可以做很多事情。另外就很明显的就是“一带一路”原来从纯基础设施逐步进入5G、大数据，数字“一带一路”，这块是现在美国非常害怕。那至于美国想搞所谓民主国家的“一带一路”，这个我觉得蛮可笑的，就我又讲美国现在它这个战略，我不知道它智库怎么提这样的建议，就后面怎么个操作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我看衰它这个制度、这个模式，你怎么可能帮其他国家搞，美国大部分都是私营企业，它怎么会去，纽约它都不愿意做，它怎么会帮其他国家去做。所以我就凭我的直觉判断，它就是为了宣传。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因为我们都知道，说到“一带一路”有几个“通”，比如说设施连通、资金融通、民心相通，这些都非常重要的，美国提出来的这种“一带一路”，扪心自问能不能做到这几个“通”，能不能做到“共建共商共享”，这都是非常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他们就是要搞破坏，这是他们非常擅于支持NGO非政府组织，然后找一个借口，你越分裂、越乱越好。这是前段时间菲律宾外长讲的。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他说太恨这拨西方人了，他们不是要什么民主，就是要缅甸的资源，油和气。你们什么真民主、假民主，他根本不在乎，这是点出了问题的本质。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我们刚才讨论的都是当下的很多热门议题。其实关于中国外交它是个巨大的课题，可以谈的东西太多了，它对国家的发展做出了这么大的贡献，然后有那么多的历史瞬间值得我们去记忆。我在想我们的这两集有关中国外交的话题，也是给大家打开了一扇窗口，希望大家从我们新中国的外交一路可以观察到我们现在大国外交的新时代，能够对中国外交有更多的理解，也能够穿透中国外交去看到我们的制度的优越性，制度的自信。好，非常感谢两位嘉宾，也谢谢我们现场的观众，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（本节目播出于2021年08月09日）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806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876&amp;idx=1&amp;sn=bf34fedd3bceaca76f2633cd2655d2d6&amp;chksm=8bb064fdbcc7edeb1e8759bdd6f6c6879921af336c75ae0d2aa8ff534761c96a0946e41c120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圆桌讨论：中国热点外交议题分析</dc:title>
  <cp:revision>1</cp:revision>
</cp:coreProperties>
</file>