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今晚22:40《这就是中国》张维为带你深度解读美国的排名游戏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2021-08-23</w:t>
      </w:r>
      <w:hyperlink r:id="rId5" w:anchor="wechat_redirect&amp;cpage=14"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近日，彭博社发布了</w:t>
      </w:r>
      <w:r>
        <w:rPr>
          <w:rStyle w:val="richmediacontentany"/>
          <w:rFonts w:ascii="微软雅黑" w:eastAsia="微软雅黑" w:hAnsi="微软雅黑" w:cs="微软雅黑"/>
          <w:color w:val="FFFFFF"/>
          <w:spacing w:val="15"/>
          <w:sz w:val="21"/>
          <w:szCs w:val="21"/>
          <w:shd w:val="clear" w:color="auto" w:fill="BA1818"/>
        </w:rPr>
        <w:t>“</w:t>
      </w:r>
      <w:r>
        <w:rPr>
          <w:rStyle w:val="richmediacontentany"/>
          <w:rFonts w:ascii="微软雅黑" w:eastAsia="微软雅黑" w:hAnsi="微软雅黑" w:cs="微软雅黑"/>
          <w:color w:val="FFFFFF"/>
          <w:spacing w:val="15"/>
          <w:sz w:val="21"/>
          <w:szCs w:val="21"/>
          <w:shd w:val="clear" w:color="auto" w:fill="BA1818"/>
        </w:rPr>
        <w:t>全球抗疫韧性榜单</w:t>
      </w:r>
      <w:r>
        <w:rPr>
          <w:rStyle w:val="richmediacontentany"/>
          <w:rFonts w:ascii="微软雅黑" w:eastAsia="微软雅黑" w:hAnsi="微软雅黑" w:cs="微软雅黑"/>
          <w:color w:val="FFFFFF"/>
          <w:spacing w:val="15"/>
          <w:sz w:val="21"/>
          <w:szCs w:val="21"/>
          <w:shd w:val="clear" w:color="auto" w:fill="BA1818"/>
        </w:rPr>
        <w:t>”，并将</w:t>
      </w:r>
      <w:r>
        <w:rPr>
          <w:rStyle w:val="richmediacontentany"/>
          <w:rFonts w:ascii="微软雅黑" w:eastAsia="微软雅黑" w:hAnsi="微软雅黑" w:cs="微软雅黑"/>
          <w:color w:val="FFFFFF"/>
          <w:spacing w:val="15"/>
          <w:sz w:val="21"/>
          <w:szCs w:val="21"/>
          <w:shd w:val="clear" w:color="auto" w:fill="BA1818"/>
        </w:rPr>
        <w:t>美国送上了榜首，</w:t>
      </w:r>
      <w:r>
        <w:rPr>
          <w:rStyle w:val="richmediacontentany"/>
          <w:rFonts w:ascii="微软雅黑" w:eastAsia="微软雅黑" w:hAnsi="微软雅黑" w:cs="微软雅黑"/>
          <w:color w:val="FFFFFF"/>
          <w:spacing w:val="15"/>
          <w:sz w:val="21"/>
          <w:szCs w:val="21"/>
          <w:shd w:val="clear" w:color="auto" w:fill="BA1818"/>
        </w:rPr>
        <w:t>引发了许多批评和质疑的声音。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今晚22:40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（110期）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美国的排名游戏</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08003"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复旦大学中国研究院院长张维为教授将携手复旦大学中国研究院副院长范勇鹏教授，从“全球抗疫韧性榜单”这一案例出发，和观众一起探讨究竟该如何看待美国以及西方的指标体系。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068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68928" name=""/>
                    <pic:cNvPicPr>
                      <a:picLocks noChangeAspect="1"/>
                    </pic:cNvPicPr>
                  </pic:nvPicPr>
                  <pic:blipFill>
                    <a:blip xmlns:r="http://schemas.openxmlformats.org/officeDocument/2006/relationships" r:embed="rId7"/>
                    <a:stretch>
                      <a:fillRect/>
                    </a:stretch>
                  </pic:blipFill>
                  <pic:spPr>
                    <a:xfrm>
                      <a:off x="0" y="0"/>
                      <a:ext cx="5486400" cy="3606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彭博社的所谓全球抗疫排名，为了达到美国第一的结果，不惜把以往排名中最为关键的两个指标，一个确诊的病例数和死亡的人数删掉，这既不符合事实，也不尊重科学，更不尊重生命。赵立坚强调中国人常说‘群众的眼睛是雪亮的’。所谓的排名结果，把黑的说成白的、白的说成黑的，也许今后还可能把死的说成活的。”“这个荒谬的排名再一次提醒我们，就是我们一定要解构西方的指标和排名体系。西方在这些领域内，坦率地说已经习惯了为所欲为，硬是把一个染病人数、死亡人数全球最多国家，说成是抗疫表现最好的国家，实在是贻笑大方。”“我觉得这个西方的这些排名存在着许多严重的问题，这些问题包括资本力量的主导、西方中心论形成的偏见、基于西方经验形成的这种西方社会科学本身的局限性、还有西方长期形成的高人一等的心态等等。”张维为教授将从彭博社发布的“全球抗疫韧性榜单”出发，通过分析其中搞的一系列“小动作”，来揭露西方操纵排名与指标的一些惯用伎俩，并进一步解读美国乃至西方的排名背后所反映出的各种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不管是政府、国际机构还是私人机构，它为什么要花资源、费时间来进行排名？那么原因当然有很多，但是我认为其中最主要的两个原因，一个是政治，一个是生意。首先排名它是一个定义权、话语权，能够发挥非常大的影响力，因而它是政治权力的一种实现形式。排名也是一种营销和推广的手段，所以它也是商业利益的一种重要的实现方式。当然还有不少排名是政治生意两手抓，既要钱又要命，所以难怪世界人民日益看穿它们的画皮。”范勇鹏教授将从政治、生意两个角度，带领观众了解西方排名体系与指标体系的动机和局限。</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范勇鹏教授还将解答“目前我们中国哪些成就或者说领域可以帮助我们建立我们自己的指标体系？”等观众问题。今晚22:40敬请锁定东方卫视，与张维为和范勇鹏一起深度了解美西方的指标体系。</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23276"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038&amp;idx=1&amp;sn=5b550227c86edc0a366b589fb39a4037&amp;chksm=8bb0645fbcc7ed49fd1664c95ea3085124a6182bf8a211e0ed6f7ffe8bbeb4f96f431fa0f074&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今晚22-40《这就是中国》张维为带你深度解读美国的排名游戏</dc:title>
  <cp:revision>1</cp:revision>
</cp:coreProperties>
</file>