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今晚22:00《这就是中国》张维为解读中国古代之谜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2021-09-27</w:t>
      </w:r>
      <w:hyperlink r:id="rId5" w:anchor="wechat_redirect&amp;cpage=1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46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33333"/>
          <w:spacing w:val="30"/>
          <w:sz w:val="26"/>
          <w:szCs w:val="26"/>
          <w:shd w:val="clear" w:color="auto" w:fill="BA1818"/>
        </w:rPr>
      </w:pPr>
      <w:r>
        <w:rPr>
          <w:rStyle w:val="richmediacontentany"/>
          <w:rFonts w:ascii="微软雅黑" w:eastAsia="微软雅黑" w:hAnsi="微软雅黑" w:cs="微软雅黑"/>
          <w:color w:val="FFFFFF"/>
          <w:spacing w:val="15"/>
          <w:sz w:val="21"/>
          <w:szCs w:val="21"/>
          <w:shd w:val="clear" w:color="auto" w:fill="BA1818"/>
        </w:rPr>
        <w:t>我们从哪里来？我们的祖先是谁？我们的文明是怎样一步步发展至今的？对于一个笃信历史就是自己宗教的民族来说，中华文明的起源不是一般的学术问题，它牵动着每一个中国人的心。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今晚22:00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东方卫视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《这就是中国》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（114期）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主题"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中国古代之谜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"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2895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90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复旦大学中国研究院院长张维为教授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将携手北京大学考古文博学院孙华教授，带领观众一起通过考古来读懂中国。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3728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5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苏秉琦先生是曾经提出过研究中国文明起源，叫做‘古文化、古城、古国’三步曲。古文化指的是原始的文化；古城指城乡最初分化意义上城和镇，而古国呢则是高于部落以上的、相对稳定的、独立的政治实体。那么从史前文化的遗址到古城古镇，到古代国家的形成，这‘三步曲’与古代社会分工、社会关系分化也联系在一起的。”“在相当长的时间内，中国学界占主导地位的思想是中华文明的起源地是黄河流域，但新中国成立70多年来，在一代代考古工作者的不懈努力下，中国考古事业获得突飞猛进的发展，取得非常丰硕的成果。随着长江流域包括良渚、三星堆、石家河等重要的遗址的许多发现，学术界对中华文明起源有了新的认知。”张维为教授将从今年三星堆遗址考古的新发现切入，探讨国家综合实力增强对中国考古方式变革所起到的影响，同时以现代考古学家、教授苏秉琦“满天星斗说”为例，解读考古为探索中华文明所起到的作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上世纪的二三十年代，这是中国考古学发展的第一个辉煌的时代，从数十万年前的北京周口店，到距今五六千年的仰韶文化、距今四五千年的龙山文化，以及距今三四千年的殷商文化，古学家基本就构建起了黄河中下游地区文化发展的主线。在这一时期的考古工作中，殷墟遗址无疑是发掘的重中之重，在殷墟除了发现了大量的实物资料和甲骨文资料，证明了文献记载的盘庚迁殷这个历史，还在这里揭示了殷墟文化、龙山文化和仰韶文化相互叠加的这么一个年代学的关系，奠定了先秦考古资料的年代学基础，并在学科发展上，使得中国考古学一开始就被纳入了历史学的范畴，这是一条正确的道路。”孙华教授带领观众回溯了中国考古学发展的几个大事件，并为大家介绍了有关人类、农业和文明三大起源问题的中国考古学研究成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圆桌讨论环节，张维为教授和孙华教授还将解答“哪些方式能够让我们的文物‘活’起来？”等观众问题。今晚22:00敬请锁定东方卫视，与张维为和孙华一起深度探讨中国古代之谜。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73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3626&amp;idx=1&amp;sn=a297d5673285c788e0b9071ced3fa8b1&amp;chksm=8bb0660bbcc7ef1dc7889fee42c5498778ec935bc65368dbbb7df5ef614ccc83f5de71c8b21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今晚22-00《这就是中国》张维为解读中国古代之谜</dc:title>
  <cp:revision>1</cp:revision>
</cp:coreProperties>
</file>