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张维为：捍卫和平的力量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2021-10-22</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我们常说人类已经进入了文明社会，但我们看到在这个世界上，实际上弱肉强食的丛林法则还在大行其道。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新年伊始，美国用无人机在第三国暗杀了伊朗高级将领苏莱曼尼，美伊关系剑拔弩张，美国领导人甚至扬言，如果伊朗要报复的话，美国准备打击更多的伊朗目标，包括伊朗的文化遗迹，世界舆论哗然。美国的暗杀之举实际上是违反了国际法，连一位英国记者也看不下去了，他问白宫发言人，暗杀政治对手是否就是美国的一种外交方式？白宫的发言人辩驳说这不是暗杀。英国记者追问这不是暗杀是什么？这位发言人愣了一下，然后回应道我们杀的是联合国界定的恐怖主义分子。她还让记者自己去查一下，谁都知道联合国从来没有把苏莱曼尼界定为恐怖分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美国蛮不讲理的霸道是世界上许多动荡和战乱的根源。</w:t>
      </w:r>
      <w:r>
        <w:rPr>
          <w:rStyle w:val="richmediacontentany"/>
          <w:rFonts w:ascii="微软雅黑" w:eastAsia="微软雅黑" w:hAnsi="微软雅黑" w:cs="微软雅黑"/>
          <w:color w:val="3E3E3E"/>
          <w:spacing w:val="15"/>
          <w:sz w:val="23"/>
          <w:szCs w:val="23"/>
          <w:shd w:val="clear" w:color="auto" w:fill="FFFFFF"/>
        </w:rPr>
        <w:t>这使我想起了2019年我们在这个节目里也简单提及的，就是美国前总统卡特对这个问题的反思。当时特朗普总统给他提了个问题，他说中国似乎正在超越我们怎么办？卡特说你知道什么原因吗？中国天天在搞建设，我们天天在打仗。卡特说美国建国以来的242年当中，只有16年没有战争，美国是世界上最好战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网上流行这么一句话，就是“这个世界不太平，只是因为你生活在一个太平的国度，这个世界不安全，只是因为你生活在一个安全的国度。”还有这么一句话，“哪有什么岁月静好，不过是有人替你负重前行。”确实，今天我们国人满满的安全感，来自于我们强大的国防力量，来自于强大的人民军队。</w:t>
      </w:r>
      <w:r>
        <w:rPr>
          <w:rStyle w:val="richmediacontentany"/>
          <w:rFonts w:ascii="微软雅黑" w:eastAsia="微软雅黑" w:hAnsi="微软雅黑" w:cs="微软雅黑"/>
          <w:b/>
          <w:bCs/>
          <w:color w:val="3E3E3E"/>
          <w:spacing w:val="15"/>
          <w:sz w:val="23"/>
          <w:szCs w:val="23"/>
          <w:shd w:val="clear" w:color="auto" w:fill="FFFFFF"/>
        </w:rPr>
        <w:t>在这个充满动乱的世界上，我们今天更能够理解毛泽东主席这句名言：</w:t>
      </w:r>
      <w:r>
        <w:rPr>
          <w:rStyle w:val="richmediacontentany"/>
          <w:rFonts w:ascii="微软雅黑" w:eastAsia="微软雅黑" w:hAnsi="微软雅黑" w:cs="微软雅黑"/>
          <w:b/>
          <w:bCs/>
          <w:color w:val="3E3E3E"/>
          <w:spacing w:val="15"/>
          <w:sz w:val="23"/>
          <w:szCs w:val="23"/>
          <w:shd w:val="clear" w:color="auto" w:fill="FFFFFF"/>
        </w:rPr>
        <w:t>“没有一个人民的军队，便没有人民的一切。”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开口闭口人权、民主、自由，但背后都有强权的影子。历史上是这样，今天还是这样。所以当中国人民解放军1949年4月20日向仍然在长江上耀武扬威的英国护卫舰“紫石英号”猛烈开炮的一瞬间，中国的历史改写，后来的朝鲜战争更是奠定了中国作为世界政治大国的地位。</w:t>
      </w:r>
      <w:r>
        <w:rPr>
          <w:rStyle w:val="richmediacontentany"/>
          <w:rFonts w:ascii="微软雅黑" w:eastAsia="微软雅黑" w:hAnsi="微软雅黑" w:cs="微软雅黑"/>
          <w:b/>
          <w:bCs/>
          <w:color w:val="3E3E3E"/>
          <w:spacing w:val="15"/>
          <w:sz w:val="23"/>
          <w:szCs w:val="23"/>
          <w:shd w:val="clear" w:color="auto" w:fill="FFFFFF"/>
        </w:rPr>
        <w:t>我想这里再次引用当年彭德怀元帅那句名言，</w:t>
      </w:r>
      <w:r>
        <w:rPr>
          <w:rStyle w:val="richmediacontentany"/>
          <w:rFonts w:ascii="微软雅黑" w:eastAsia="微软雅黑" w:hAnsi="微软雅黑" w:cs="微软雅黑"/>
          <w:b/>
          <w:bCs/>
          <w:color w:val="3E3E3E"/>
          <w:spacing w:val="15"/>
          <w:sz w:val="23"/>
          <w:szCs w:val="23"/>
          <w:shd w:val="clear" w:color="auto" w:fill="FFFFFF"/>
        </w:rPr>
        <w:t>“帝国主义在东方架起几门大炮，就可以征服一个国家、一个民族的历史，一去不复返了。”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如果没有强大的人民军队，香港收不回来。</w:t>
      </w:r>
      <w:r>
        <w:rPr>
          <w:rStyle w:val="richmediacontentany"/>
          <w:rFonts w:ascii="微软雅黑" w:eastAsia="微软雅黑" w:hAnsi="微软雅黑" w:cs="微软雅黑"/>
          <w:color w:val="3E3E3E"/>
          <w:spacing w:val="15"/>
          <w:sz w:val="23"/>
          <w:szCs w:val="23"/>
          <w:shd w:val="clear" w:color="auto" w:fill="FFFFFF"/>
        </w:rPr>
        <w:t>当年英国首相撒切尔访华前，知道要谈香港问题，首先就问她的国防部长，英国有没有可能在军事上守卫住香港？她的国防部长对她说不可能，撒切尔夫人才不得不考虑与中方谈判。如果没有强大的人民军队，新疆和西藏也会分裂出去，台湾也会独立出去。因为超级大国可以用任何借口进行讹诈和干预，甚至像入侵伊拉克那样，大军开进，宛如进入无人之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和平并不是铁定，</w:t>
      </w:r>
      <w:r>
        <w:rPr>
          <w:rStyle w:val="richmediacontentany"/>
          <w:rFonts w:ascii="微软雅黑" w:eastAsia="微软雅黑" w:hAnsi="微软雅黑" w:cs="微软雅黑"/>
          <w:b/>
          <w:bCs/>
          <w:color w:val="3E3E3E"/>
          <w:spacing w:val="15"/>
          <w:sz w:val="23"/>
          <w:szCs w:val="23"/>
          <w:shd w:val="clear" w:color="auto" w:fill="FFFFFF"/>
        </w:rPr>
        <w:t>“天下虽安，忘战必危”，这既是我们的古训，也是今天的真实世界。习近平主席从2012年主政后就一直强调，要准备进行具有新的历史特点的伟大斗争。</w:t>
      </w:r>
      <w:r>
        <w:rPr>
          <w:rStyle w:val="richmediacontentany"/>
          <w:rFonts w:ascii="微软雅黑" w:eastAsia="微软雅黑" w:hAnsi="微软雅黑" w:cs="微软雅黑"/>
          <w:color w:val="3E3E3E"/>
          <w:spacing w:val="15"/>
          <w:sz w:val="23"/>
          <w:szCs w:val="23"/>
          <w:shd w:val="clear" w:color="auto" w:fill="FFFFFF"/>
        </w:rPr>
        <w:t>他提出军队要聚焦能打仗、打胜仗。他强调能战方能止战，准备打才可能不必打。他将军事斗争准备基点放在打赢信息化的局部战争上，突出海上军事斗争和军事斗争的准备，有效控制重大危机，妥善应对连锁反应，坚决捍卫国家领土主权统一和安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果然，到</w:t>
      </w:r>
      <w:r>
        <w:rPr>
          <w:rStyle w:val="richmediacontentany"/>
          <w:rFonts w:ascii="微软雅黑" w:eastAsia="微软雅黑" w:hAnsi="微软雅黑" w:cs="微软雅黑"/>
          <w:b/>
          <w:bCs/>
          <w:color w:val="3E3E3E"/>
          <w:spacing w:val="15"/>
          <w:sz w:val="23"/>
          <w:szCs w:val="23"/>
          <w:shd w:val="clear" w:color="auto" w:fill="FFFFFF"/>
        </w:rPr>
        <w:t>2016年，我们就经历了围绕菲律宾南海仲裁案而展开的尖锐斗争，包括军事斗争。</w:t>
      </w:r>
      <w:r>
        <w:rPr>
          <w:rStyle w:val="richmediacontentany"/>
          <w:rFonts w:ascii="微软雅黑" w:eastAsia="微软雅黑" w:hAnsi="微软雅黑" w:cs="微软雅黑"/>
          <w:color w:val="3E3E3E"/>
          <w:spacing w:val="15"/>
          <w:sz w:val="23"/>
          <w:szCs w:val="23"/>
          <w:shd w:val="clear" w:color="auto" w:fill="FFFFFF"/>
        </w:rPr>
        <w:t>大家一定记得2016年六七月间，在南海争议的关键时刻，美国竟然派遣两个航空母舰战斗群进入南海。美国太平洋司令部的司令甚至公开叫嚣，今夜就可能发生战斗。但是中国人民解放军不信邪，直面这种挑战，向全世界宣布，自7月5日至11日，也就是所谓的南海仲裁案“裁决”出台的前夕，在南海进行战役级的，也是我们有史以来最大规模的演习。中国其它相关的反制措施也一一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时许多境外媒体曾经预测，美国航空母舰可能在7月12日所谓仲裁法庭决定出台后，就可能立即闯入中国岛礁海域来“执法”。结果12号这一天到来的时候，这些媒体大跌眼镜，他们发现那一天的时候，美国航母编队退到了菲律宾以东的海面上去了。无疑在中国强有力的反制措施面前，美国退却了。</w:t>
      </w:r>
      <w:r>
        <w:rPr>
          <w:rStyle w:val="richmediacontentany"/>
          <w:rFonts w:ascii="微软雅黑" w:eastAsia="微软雅黑" w:hAnsi="微软雅黑" w:cs="微软雅黑"/>
          <w:b/>
          <w:bCs/>
          <w:color w:val="3E3E3E"/>
          <w:spacing w:val="15"/>
          <w:sz w:val="23"/>
          <w:szCs w:val="23"/>
          <w:shd w:val="clear" w:color="auto" w:fill="FFFFFF"/>
        </w:rPr>
        <w:t>我想这应该是越战后中美之间最大的军事对峙。这场基于实力和意志的较量已经证明，美国想以武力威胁来阻吓中国崛起的企图已经破产。</w:t>
      </w:r>
      <w:r>
        <w:rPr>
          <w:rStyle w:val="richmediacontentany"/>
          <w:rFonts w:ascii="微软雅黑" w:eastAsia="微软雅黑" w:hAnsi="微软雅黑" w:cs="微软雅黑"/>
          <w:color w:val="3E3E3E"/>
          <w:spacing w:val="15"/>
          <w:sz w:val="23"/>
          <w:szCs w:val="23"/>
          <w:shd w:val="clear" w:color="auto" w:fill="FFFFFF"/>
        </w:rPr>
        <w:t>我想这场军事斗争的深远意义，怎么评价都不会过分。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中国军队或者我们的人民军队对中国崛起的意义还在于它是一种伟大的精神。</w:t>
      </w:r>
      <w:r>
        <w:rPr>
          <w:rStyle w:val="richmediacontentany"/>
          <w:rFonts w:ascii="微软雅黑" w:eastAsia="微软雅黑" w:hAnsi="微软雅黑" w:cs="微软雅黑"/>
          <w:color w:val="3E3E3E"/>
          <w:spacing w:val="15"/>
          <w:sz w:val="23"/>
          <w:szCs w:val="23"/>
          <w:shd w:val="clear" w:color="auto" w:fill="FFFFFF"/>
        </w:rPr>
        <w:t>我们这个国家之所以能够迅速地崛起，数十年走完了西方国家数百年的工业化道路，一个很大的原因是我们的最高领导人有军人的传承和精神，我们行行业业的翘楚往往也都有军人的传承和精神。我想和大家分享一些我自己的研究，我们改革开放事业的总设计师邓小平，他的军人的精神对他的影响。我第一次远距离亲眼见到邓小平，就是1984年的国庆阅兵，我在观礼台上陪外宾，紧靠着天安门，他在阅兵致辞中就明确地说，现在国际局势并不太平，我们必须巩固国防。后来又在不少场合我零距离地观察这位领导人，了解他对人民解放军的感情，了解他的军人气质和精神。</w:t>
      </w:r>
      <w:r>
        <w:rPr>
          <w:rStyle w:val="richmediacontentany"/>
          <w:rFonts w:ascii="微软雅黑" w:eastAsia="微软雅黑" w:hAnsi="微软雅黑" w:cs="微软雅黑"/>
          <w:b/>
          <w:bCs/>
          <w:color w:val="3E3E3E"/>
          <w:spacing w:val="15"/>
          <w:sz w:val="23"/>
          <w:szCs w:val="23"/>
          <w:shd w:val="clear" w:color="auto" w:fill="FFFFFF"/>
        </w:rPr>
        <w:t>邓小平多次讲过，</w:t>
      </w:r>
      <w:r>
        <w:rPr>
          <w:rStyle w:val="richmediacontentany"/>
          <w:rFonts w:ascii="微软雅黑" w:eastAsia="微软雅黑" w:hAnsi="微软雅黑" w:cs="微软雅黑"/>
          <w:b/>
          <w:bCs/>
          <w:color w:val="3E3E3E"/>
          <w:spacing w:val="15"/>
          <w:sz w:val="23"/>
          <w:szCs w:val="23"/>
          <w:shd w:val="clear" w:color="auto" w:fill="FFFFFF"/>
        </w:rPr>
        <w:t>“有人讲我懂经济，其实我都是从政治角度来谈的，如果说我有什么专业的话，我是一个军人，我真正的专业是打仗。”</w:t>
      </w:r>
      <w:r>
        <w:rPr>
          <w:rStyle w:val="richmediacontentany"/>
          <w:rFonts w:ascii="微软雅黑" w:eastAsia="微软雅黑" w:hAnsi="微软雅黑" w:cs="微软雅黑"/>
          <w:color w:val="3E3E3E"/>
          <w:spacing w:val="15"/>
          <w:sz w:val="23"/>
          <w:szCs w:val="23"/>
          <w:shd w:val="clear" w:color="auto" w:fill="FFFFFF"/>
        </w:rPr>
        <w:t>这位指挥过千军万马的领导人，后来指挥了中国划时代的崛起。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邓小平的军人精神首先体现在他的战略思维能力，战略这个概念本身就是个军事词汇、军事概念。</w:t>
      </w:r>
      <w:r>
        <w:rPr>
          <w:rStyle w:val="richmediacontentany"/>
          <w:rFonts w:ascii="微软雅黑" w:eastAsia="微软雅黑" w:hAnsi="微软雅黑" w:cs="微软雅黑"/>
          <w:color w:val="3E3E3E"/>
          <w:spacing w:val="15"/>
          <w:sz w:val="23"/>
          <w:szCs w:val="23"/>
          <w:shd w:val="clear" w:color="auto" w:fill="FFFFFF"/>
        </w:rPr>
        <w:t>邓小平的战略思维可以分为三个层次：</w:t>
      </w:r>
      <w:r>
        <w:rPr>
          <w:rStyle w:val="richmediacontentany"/>
          <w:rFonts w:ascii="微软雅黑" w:eastAsia="微软雅黑" w:hAnsi="微软雅黑" w:cs="微软雅黑"/>
          <w:b/>
          <w:bCs/>
          <w:color w:val="C00000"/>
          <w:spacing w:val="15"/>
          <w:sz w:val="23"/>
          <w:szCs w:val="23"/>
          <w:shd w:val="clear" w:color="auto" w:fill="FFFFFF"/>
        </w:rPr>
        <w:t>一个是全球性的战略思维</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他考虑的是世界范围内具有国际影响的、长远的、全局的战略问题，特别是东方西方的关系，南方北方的关系、和平发展的关系等等；</w:t>
      </w:r>
      <w:r>
        <w:rPr>
          <w:rStyle w:val="richmediacontentany"/>
          <w:rFonts w:ascii="微软雅黑" w:eastAsia="微软雅黑" w:hAnsi="微软雅黑" w:cs="微软雅黑"/>
          <w:b/>
          <w:bCs/>
          <w:color w:val="C00000"/>
          <w:spacing w:val="15"/>
          <w:sz w:val="23"/>
          <w:szCs w:val="23"/>
          <w:shd w:val="clear" w:color="auto" w:fill="FFFFFF"/>
        </w:rPr>
        <w:t>第二是全国性的战略思维</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像改革、发展、稳定三者之间的关系，中央与地方的关系，沿海与内地的关系，军队建设与整个国家现代化建设的关系等等；</w:t>
      </w:r>
      <w:r>
        <w:rPr>
          <w:rStyle w:val="richmediacontentany"/>
          <w:rFonts w:ascii="微软雅黑" w:eastAsia="微软雅黑" w:hAnsi="微软雅黑" w:cs="微软雅黑"/>
          <w:b/>
          <w:bCs/>
          <w:color w:val="C00000"/>
          <w:spacing w:val="15"/>
          <w:sz w:val="23"/>
          <w:szCs w:val="23"/>
          <w:shd w:val="clear" w:color="auto" w:fill="FFFFFF"/>
        </w:rPr>
        <w:t>第三是超长时段的战略思维</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给他做翻译的时候，他已经80多岁了，但他谈的东西都是今后几十年内，中国应该怎么做，第一步、第二步、第三步，几乎都是他自己有生之年看不到的东西，但他谈这些超长的战略目标的时候，总显得那么自信、那么执着、那么专注，给人感觉好像他才三、四十岁，生命正未有穷期，这是我最感佩的地方。</w:t>
      </w:r>
      <w:r>
        <w:rPr>
          <w:rStyle w:val="richmediacontentany"/>
          <w:rFonts w:ascii="微软雅黑" w:eastAsia="微软雅黑" w:hAnsi="微软雅黑" w:cs="微软雅黑"/>
          <w:b/>
          <w:bCs/>
          <w:color w:val="3E3E3E"/>
          <w:spacing w:val="15"/>
          <w:sz w:val="23"/>
          <w:szCs w:val="23"/>
          <w:shd w:val="clear" w:color="auto" w:fill="FFFFFF"/>
        </w:rPr>
        <w:t>他给中国规划的是一百年的路，直到中国成为一个名副其实的社会主义现代化强国。西方的政客一般谈问题都是一百天之内要怎么做，邓小平是一百年内我们要怎么做。</w:t>
      </w:r>
      <w:r>
        <w:rPr>
          <w:rStyle w:val="richmediacontentany"/>
          <w:rFonts w:ascii="微软雅黑" w:eastAsia="微软雅黑" w:hAnsi="微软雅黑" w:cs="微软雅黑"/>
          <w:color w:val="3E3E3E"/>
          <w:spacing w:val="15"/>
          <w:sz w:val="23"/>
          <w:szCs w:val="23"/>
          <w:shd w:val="clear" w:color="auto" w:fill="FFFFFF"/>
        </w:rPr>
        <w:t>中国现在还是按照他当时定下的基调和目标在走。古人说“人无远虑，必有近忧”。我们把长远的方向和战略定好了，近期的问题就会比较容易解决。比方说邓小平在80年代中期的时候，在中国大陆的对外贸易的规模还小于台湾地区的时候，他就考虑中国的贸易要大发展，增加10倍、20倍乃至更多，他就考虑最终整个世界是否能够容得下一个十几亿人口的外贸大国，他的结论是可以的，因为中国进口量也会增加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种全球性的战略思维能力，超长时段的战略思维能力，这一切现在已经成为中国模式的一个重要的组成部分，使中国成为世界上为数不多的能够进行战略规划，并可以付诸实施的国家，这也是中国得以迅速崛起的一个主要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邓小平的军人精神还体现在他的决断魄力。</w:t>
      </w:r>
      <w:r>
        <w:rPr>
          <w:rStyle w:val="richmediacontentany"/>
          <w:rFonts w:ascii="微软雅黑" w:eastAsia="微软雅黑" w:hAnsi="微软雅黑" w:cs="微软雅黑"/>
          <w:color w:val="3E3E3E"/>
          <w:spacing w:val="15"/>
          <w:sz w:val="23"/>
          <w:szCs w:val="23"/>
          <w:shd w:val="clear" w:color="auto" w:fill="FFFFFF"/>
        </w:rPr>
        <w:t>大家知道在上世纪文革期间，邓小平受到了冲击，他被派遣到江西接受“再教育”。但随着国内局势变得日益严峻，南面，美国发动的越南战争还没有结束。北面，苏联显得咄咄逼人，国内则陷入文革造成的混乱。国难思良将，1973年毛主席决定把邓小平找回来，一个重要的考虑，就是他认为邓小平能够打仗。邓小平回到北京之后，于1974年1月5日被任命为中央军委副主席兼中国人民解放军总参谋长。1月19日，他就指挥了西沙海战，我们的军队以小搏大，击沉了来犯的南越的护卫舰，而且一举收复了被南越长期占领的三个岛屿，之后40多年到今天，西沙再无战事。当时邓小平对文革造成的各种乱象心急如焚，他开始进行大规模的经济整顿和铁路整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1987年的时候，我曾经陪美国一位作家叫索尔兹伯里，采访过当时我们的副总理万里，万里就和索尔兹伯里谈起了1975年，“小平同志派我去整顿徐州铁路局，那个是京沪铁路的最大的中转站。文革造成严重的派性斗争，铁路运输极不正常，事故率飙升，一年发生700多起事故，京沪线几乎瘫痪了。”所以万里回忆说，“当时小平同志找我，小平愤怒、震怒，他给我下了军令状，必须雷厉风行、大胆整顿，尽快解决战斗。”小平用的全是军事术语。“小平说‘凡是帮派头头有一个调开一个，再出来一个再调开，一天调一个，一年调三百六十五个’，要解决战斗。”还有万里说“我去徐州的时候，有了小平同志的尚方宝剑，一到那儿就把搞派性的头头统统抓了起来。没几天所有火车都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1990年1月21号，86岁的邓小平到上海过春节，当时朱镕基市长向他汇报上海浦东新区的开发的思路。朱镕基打开上海地图指着浦东，说上海人民憋了很多年，就想放手大干一场。邓小平马上表示赞成，指着地图上的浦东，还是指挥打仗的语言：“这么大一块地方，没有坛坛罐罐，你们可以大兵团作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w:t>
      </w:r>
      <w:r>
        <w:rPr>
          <w:rStyle w:val="richmediacontentany"/>
          <w:rFonts w:ascii="微软雅黑" w:eastAsia="微软雅黑" w:hAnsi="微软雅黑" w:cs="微软雅黑"/>
          <w:b/>
          <w:bCs/>
          <w:color w:val="C00000"/>
          <w:spacing w:val="15"/>
          <w:sz w:val="23"/>
          <w:szCs w:val="23"/>
          <w:shd w:val="clear" w:color="auto" w:fill="FFFFFF"/>
        </w:rPr>
        <w:t>邓小平的军人精神还体现在他彻底的实事求是的精神。</w:t>
      </w:r>
      <w:r>
        <w:rPr>
          <w:rStyle w:val="richmediacontentany"/>
          <w:rFonts w:ascii="微软雅黑" w:eastAsia="微软雅黑" w:hAnsi="微软雅黑" w:cs="微软雅黑"/>
          <w:color w:val="3E3E3E"/>
          <w:spacing w:val="15"/>
          <w:sz w:val="23"/>
          <w:szCs w:val="23"/>
          <w:shd w:val="clear" w:color="auto" w:fill="FFFFFF"/>
        </w:rPr>
        <w:t>战场是血与火的较量，容不得半点的弄虚作假和形式主义。在改革开放大幕开启之前的1977年，第三次复出的邓小平以中共中央副主席的身份开始密集的调研。他先到了广东听汇报，当时中国大陆太穷了，不少人铤而走险偷渡去香港。当地政府把偷渡事件作为恶性政治事件不断地上报，邓小平听了汇报之后沉默了一会，然后用十分肯定的语气说：这是我们政策有问题。所以这种实事求是精神促使邓小平思考整个国家发展战略的调整，大幅度的调整。后来广东省的主要领导习仲勋、杨尚昆又向中央提出一个大胆的设想：利用毗邻港澳的有利条件，实行特殊政策，加快对外开放和经济建设。那么这个思路与小平同志考虑的改革开放需要一个突破口，需要一个试验田，这个思路高度吻合。所以邓小平随后就同习仲勋、杨尚昆等交谈，谈到当年从延安那么小小的一块边区，后来打出那么大的一片江山。邓小平说：“你们那个汇报不错，在广东划出一块地方来，这个地方该叫什么呢？叫工业区、贸易区、出口加工区、贸易合作区，这些叫法都不准确。”大概是陕甘宁边区的创始人之一习仲勋本人也在场的缘故，小平就说，“我们就叫特区吧，陕甘宁开始也叫特区，中央没有钱，可以给一些政策，你们自己去搞，杀出一条血路来。”邓小平用的还是我们军事斗争的历史和军事斗争的语言。回望42年前大胆的决定，它改变的远远不止是深圳和广东，而是整个中国，甚至可能正在改变这个世界，因为深圳已经是第四次工业革命的最前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第四就是邓小平还有一种大将风度。</w:t>
      </w:r>
      <w:r>
        <w:rPr>
          <w:rStyle w:val="richmediacontentany"/>
          <w:rFonts w:ascii="微软雅黑" w:eastAsia="微软雅黑" w:hAnsi="微软雅黑" w:cs="微软雅黑"/>
          <w:color w:val="3E3E3E"/>
          <w:spacing w:val="15"/>
          <w:sz w:val="23"/>
          <w:szCs w:val="23"/>
          <w:shd w:val="clear" w:color="auto" w:fill="FFFFFF"/>
        </w:rPr>
        <w:t>在战略上他是个渐进主义者，对事情全局在胸，运筹在握，轻重缓急感非常之强。但在战术上，他是个雷厉风行的人，他指挥改革开放就像指挥一场超大规模的战役，总是在寻找战机，一旦抓住了战机，他就咬住不放，穷追猛打，直至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1988年的时候，当时国务院在广泛调研的基础上，向中央提出一个建议，当时这叫做“国际大循环”这么一个战略思路，正式的名称是《沿海地区经济发展的战略问题》的报告，也就是说整个中国的沿海地区人口大约是两亿，与当时美国的人口相当，都推向国际市场，叫“两头在外”，融入世界经济。邓小平很快就在报告上批示，“完全赞成，特别是放胆地干，加速步伐，千万不要贻误战机。”邓小平的语汇还是军事语汇，“千万不要贻误战机”，是他一贯的风格。今天回头看这是一个革命性的决定，使全世界的制造业都开始向中国转移。2001年中国加入世贸组织，又大大加快了这个过程，到2010年中国制造业规模全面超过美国，中国成了世界制造之都。回头看这个战略也有代价，但总体上看，对于中国整体的崛起，利远远大于弊。同样1990年，他对浦东开放，对整个上海的发展也提出非常明确的时间要求：一年一个样，三年大变样。上海做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给我印象非常深刻的，就是任何时候邓小平总是看到战机，一个杯子里只有半杯水的时候，他总是看到有水的半杯，所以他是一个乐观主义者。他看到危机背后的机会。1990年东欧出现各种各样的剧变，苏联呈现一片乱象的时候，邓小平说，“国内国外形势比我们预测的要好。”1991年8月20号也就是苏联解体前的4个月，邓小平说：“现在世界发生大转折，这是个机遇。”苏联解体之后才20来天，他就开始视察南方，一路呼吁抓住机遇、坚持改革开放、坚持提高人民生活水平、坚持社会主义，中国一定能成功。后来的情况，后来的发展也证明他的预测是对的。</w:t>
      </w:r>
      <w:r>
        <w:rPr>
          <w:rStyle w:val="richmediacontentany"/>
          <w:rFonts w:ascii="微软雅黑" w:eastAsia="微软雅黑" w:hAnsi="微软雅黑" w:cs="微软雅黑"/>
          <w:color w:val="3E3E3E"/>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（本节目播出于2020年06月08日）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64922"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139&amp;idx=1&amp;sn=4316afb5177769a2099d10ed6230646f&amp;chksm=8bb0600abcc7e91ce55aa3a1a7dad1e5df4d585da1de8248c0f166f420360d927c9938ea0d0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张维为：捍卫和平的力量</dc:title>
  <cp:revision>1</cp:revision>
</cp:coreProperties>
</file>