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金一南：中国军队和国防的力量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金一南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2021-10-23</w:t>
      </w:r>
      <w:hyperlink r:id="rId5" w:anchor="wechat_redirect&amp;cpage=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金一南  中国人民解放军少将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2000年，我当时在英国皇家军事科学院学习，当时中国人民解放军第一次有军官进入英国的皇家军事科学院，我印象特别深的就是我们那里面有个很重要的教授就叫希尔顿，有天晚上，他请我们班里的各国军官喝啤酒，喝啤酒喝到挺高兴的时候，他就跟我说，金，你知道吗？你是2000年来学习的，你如果1998年、1999年来学习，你就糟了。我寻思为什么1998年、1999年来就糟了？他说1998年、1999年你来学习，皇家军事科学院的英国军官围着你问问题，问得你受不了，他说现在问题没有了。什么问题？我们的原则是什么？就是这个问题。他们为什么问？因为英国在1982年刚获得马尔维纳斯群岛战争胜利，它叫福克兰群岛的战争胜利，当然阿根廷人叫马尔维纳斯群岛，这个群岛距离英国本土12,000公里。英国军官就问我，我们为了夺回福克兰群岛，沉了六条军舰，损失了十几架飞机，我们花了数10亿的英镑，还牺牲了那么多官兵，12,000公里把一个毫无价值的福克兰群岛夺过来，它价值在哪里？就是在英国到南极探险的时候，需要在福克兰群岛加加油，做一个补充，就此了，没有什么战略价值。而香港一个远东的富得流油的地方，英国每年的大量财政税收的来源，而且驻港英军5万多人，英国在远东唯一的军事存在，我们把它拱手相让，让给中国人了。我们的原则是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后来希尔顿教授讲，我给他们解释了，什么国际法，签约时间到了，应该还了，说服不了英国军官。他说你是2000年来学习的，在你学习来前4个月，这问题解决了，怎么解决的？英军联合参谋部的副参谋长，就相当于我们副总参谋长，一个英国空军上将来了，他一句话，让所有军官全部闭嘴了，他说你们都想把香港拿回来，对的，你们谁去面对人民解放军，你们谁去？军官们面面相觑，然后这个问题从此就消失了。我觉得这就是从这个小点看，这是武装力量的全部意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在香港回归的漫长的外交谈判中，军队并没有出现。中英两国政府在谈，但这个没有出现的力量，一直在扮演主角。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小平同志之所以非常强硬地跟撒切尔夫人讲，主权问题不容讨论，背后的前提什么呢？力量。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我有力量把香港收回来，所以我们今天就应该达成协议，我们双方都和和平平的，我们就以一个最善意的方式在香港问题分手，否则的话闹得大家都不好看。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这就是解决国际政治一个最根本的因素。所以国际政治的经典语言就包括讲过了，战场上得不到的，永远不要期望在谈判桌上得到。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从中国人来说这样，美国何尝不是如此？你看美国，从建国以来1776年建国到现在，美国45任美国总统，22任军人出身，23任是文职出身。二战以来的美国总统，1945年杜鲁门开始一直到特朗普，只有四任总统没有当过兵。第一，里根；第二，克林顿；第三、奥巴马；第四，特朗普。除了他们4个人，二战以来所有总统全部军人出身。所以你就知道美国的政策，为什么动辄要使用武力？他们非常熟悉，他们绝不只是个陌生的环境，不了解的环境，就连没有当过兵的克林顿你看他讲的话。1993年克林顿当选美国总统，他讲了一句话，他说每当发生危机的消息传到华盛顿，我们每个人嘴皮上第一句话，就是我的航空母舰在哪里？离出事地点最近那艘航母在哪里？这是美国人解决问题的方式。每当发生危机，他绝对想不到联合国召开谴责大会，外交部草拟抗议声明，他想不到的，他首先想到我打击力量在哪里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今天我们一方面讲，维护权益必须需要力量，但是我们今天，美国拥有了高科技力量，觉得为所欲为，他能达到他所有的目的的时候，我觉得在这个过程中，你要注意，当技术违背了国际道义、国际正义的时候，它所带来的麻烦，它所引起的巨大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国际政治仅仅用高科技能够解决吗？高科技是今天刚刚派生出来的吗？越战期间，直升机大量使用，直升机战术出现了，垂直打击出现了，那怎么样？美国还是从越南撤退。1991年海湾战争开始，精确打击到2003年伊拉克战争、阿富汗战争，美国实施了十几年，最近结局怎么样？还得从伊拉克撤出，从阿富汗撤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回到我当年在英国皇家军事科学院学习的时候，当时我们请了一个来自伦敦，也是英国联合参谋部一个讲哲学的海军上校来跟我们讲哲学。当时是2000年，1999年科索沃战争刚刚打完，他问全班的军官们，你们谁觉得科索沃战争是正义的，请举手。我们班的全部学员，只有英军准将戈登，一个人举手，戈登坐第一排。举完手看，往后一看，戈登满脸愤怒，没人举手。然后他问了，大家觉得科索沃战争是非正义的，请举手。全举手了。戈登气得满脸通红。这个教授还问了个问题，马克思主义在当今世界还有没有生命力？全班哑然，因为军官们对于意识形态不很关心，他看大家都不回答，他说我告诉你们，你们牢牢记住这一点，这个世界上只要有不平等，就有马克思主义的空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所以我们在今天讲到力量，力量的运用，对权益的维护的时候，我们加个正义的力量和非正义的力量的区分。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这就是今天我们在讲的中国人民解放军的建设，最大的意义就是我们是一支捍卫和平的力量，我们是维护正义的力量，我们也是一支为了和平和正义必须使用的力量，绝不仅仅是阅兵，一定要使用的力量。这就是我们为什么能完成香港回归和未来，我们一定要完成的台湾回归，完成统一。我们有和平的、善意的愿望，但是我们也有制止任何人分裂企图的力量。如果你没有这个力量，你只是一腔善意，“我求求你回来吧，我真的特别喜欢你”，它也不会回来的。这就是武装力量在和平时期所要起的作用，所要发生的作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当然从今天看，我作为一个军人，我也非常感谢国家的发展、社会的进步和企业的发达，给国家提供的税收，使我们武装力量获得空前的改善。我是上世纪70年代初入伍的，我当时初中毕业，我们当年入伍伙食，一天4毛5。米饭、馒头要抢，不得了，吃不饱，肉也吃不上。今天我就不要举别的例子，就从1995年到今天，我看了一个数字，以前统计的数字那就很低了，到1995年，我们全军军人每人平均的经费是2570美元。国际军事界有个测算，一个国家的军队、军人，人均5000美元以下，这个军队叫“吃饭型”的军队，它只能维持人员的增减、服装的发放、经费的发放和武器装备的简单维修，只能是这个。你要想研制采购新型装备，对不起，你没钱，5000美元以下就是一个维持型的军队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我们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1995年，我相信1995年在座大多数人都出生了，那时候我们军队人均2570美元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2020年我们全军人均接近8万美元。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当然我们与美国相比还有距离。美国军队人均30万美元，日本也差不多。我们也不要求达到那个地步，但是今天人民军队发展有个质的改变，不仅是我们有长征精神，我们过来的既往的传统，我们今天的装备和我们今天的思想跟过去完全不一样。你看过去讲我们不到南太平洋，我们不到大西洋，我们不到印度洋，这是我们过去的思想。今天中国人民解放军海军在亚丁湾巡航，我们的驱逐舰在地中海掩护利比亚侨民，向意大利、向希腊撤退，我们两条护卫舰在地中海完成叙利亚化学武器销毁的护航。为什么？我们要做一个负责任的大国。不仅对地区承担责任，对世界和平承担责任，必须得有海外支撑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我们今天已经有一个在整个地区随行军事行动能力了，我们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2020年北斗3号全部搭建完毕。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的卫星导航全球实施，全球除了GPS，欧洲的伽利略、俄罗斯的格洛纳斯，其实真正完备的第一GPS，第二北斗。我们北斗3号就全球执行警务。当今世界同时开发两款隐形战斗机的只有中国和美国，美国的F22、F35，F22停产了，你看我们的歼20、歼31。当今世界卫星数量超过140颗的只有中国和美国，美国530颗，数量不断地减少，我们已经210颗了，数量不断地增加，马上300颗、350颗。你看我们力量的发展，就是这样过去一支传统的小米加步枪的军队，今天不但是炮装工程化，而且是数据链、信息网络、太空网，这样一支人民军队。我觉得万里长征的那些爬雪山、过草地的前辈，他们想不到，他们创的这个事业到今天不短的时间，发展成现在的样子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人民解放军已经发展为一支开始逐步地能够适应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全维度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作战的军队，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能够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在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所有的维度进行军事行动的力量。我们不是武力崇拜者，我们不是武力支撑论者，但是我们知道在当今这个并不公平、并不和平的世界，我们唯有靠自己的强大，才能有效维护我们的安全。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我就讲到这儿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谢谢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大家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BFBFBF"/>
          <w:spacing w:val="15"/>
          <w:sz w:val="23"/>
          <w:szCs w:val="23"/>
          <w:shd w:val="clear" w:color="auto" w:fill="FFFFFF"/>
        </w:rPr>
        <w:t>（本节目播出于2020年06月08日）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378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161&amp;idx=1&amp;sn=49889bf3d4f59ccb7d90959d0f58c8af&amp;chksm=8bb061e0bcc7e8f6cbad00dfd5bb017228a8671704fa95873712f3d334415f522a920b3145a3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金一南：中国军队和国防的力量</dc:title>
  <cp:revision>1</cp:revision>
</cp:coreProperties>
</file>