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张维为：孟晚舟归来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2021-11-02</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孟晚舟女士被加拿大非法拘留将近三年，现在终于回到了祖国，我们为她高兴，为华为高兴，为我们的祖国高兴，因为我们做到了其他国家做不到的事情，我们也为我们的节目高兴，因为我们《这就是中国》第一期录制时间正好是孟晚舟被加拿大非法拘留后不久的</w:t>
      </w:r>
      <w:r>
        <w:rPr>
          <w:rStyle w:val="richmediacontentany"/>
          <w:rFonts w:ascii="微软雅黑" w:eastAsia="微软雅黑" w:hAnsi="微软雅黑" w:cs="微软雅黑"/>
          <w:color w:val="3E3E3E"/>
          <w:spacing w:val="15"/>
          <w:sz w:val="23"/>
          <w:szCs w:val="23"/>
          <w:shd w:val="clear" w:color="auto" w:fill="FFFFFF"/>
        </w:rPr>
        <w:t>2018</w:t>
      </w:r>
      <w:r>
        <w:rPr>
          <w:rStyle w:val="richmediacontentany"/>
          <w:rFonts w:ascii="微软雅黑" w:eastAsia="微软雅黑" w:hAnsi="微软雅黑" w:cs="微软雅黑"/>
          <w:color w:val="3E3E3E"/>
          <w:spacing w:val="15"/>
          <w:sz w:val="23"/>
          <w:szCs w:val="23"/>
          <w:shd w:val="clear" w:color="auto" w:fill="FFFFFF"/>
        </w:rPr>
        <w:t>年</w:t>
      </w:r>
      <w:r>
        <w:rPr>
          <w:rStyle w:val="richmediacontentany"/>
          <w:rFonts w:ascii="微软雅黑" w:eastAsia="微软雅黑" w:hAnsi="微软雅黑" w:cs="微软雅黑"/>
          <w:color w:val="3E3E3E"/>
          <w:spacing w:val="15"/>
          <w:sz w:val="23"/>
          <w:szCs w:val="23"/>
          <w:shd w:val="clear" w:color="auto" w:fill="FFFFFF"/>
        </w:rPr>
        <w:t>12</w:t>
      </w:r>
      <w:r>
        <w:rPr>
          <w:rStyle w:val="richmediacontentany"/>
          <w:rFonts w:ascii="微软雅黑" w:eastAsia="微软雅黑" w:hAnsi="微软雅黑" w:cs="微软雅黑"/>
          <w:color w:val="3E3E3E"/>
          <w:spacing w:val="15"/>
          <w:sz w:val="23"/>
          <w:szCs w:val="23"/>
          <w:shd w:val="clear" w:color="auto" w:fill="FFFFFF"/>
        </w:rPr>
        <w:t>月</w:t>
      </w:r>
      <w:r>
        <w:rPr>
          <w:rStyle w:val="richmediacontentany"/>
          <w:rFonts w:ascii="微软雅黑" w:eastAsia="微软雅黑" w:hAnsi="微软雅黑" w:cs="微软雅黑"/>
          <w:color w:val="3E3E3E"/>
          <w:spacing w:val="15"/>
          <w:sz w:val="23"/>
          <w:szCs w:val="23"/>
          <w:shd w:val="clear" w:color="auto" w:fill="FFFFFF"/>
        </w:rPr>
        <w:t>20</w:t>
      </w:r>
      <w:r>
        <w:rPr>
          <w:rStyle w:val="richmediacontentany"/>
          <w:rFonts w:ascii="微软雅黑" w:eastAsia="微软雅黑" w:hAnsi="微软雅黑" w:cs="微软雅黑"/>
          <w:color w:val="3E3E3E"/>
          <w:spacing w:val="15"/>
          <w:sz w:val="23"/>
          <w:szCs w:val="23"/>
          <w:shd w:val="clear" w:color="auto" w:fill="FFFFFF"/>
        </w:rPr>
        <w:t>日，这一事件立刻成为我们讨论的一个焦点话题。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回头看我们当时所做的判断应该说还是准确的，这个节目</w:t>
      </w:r>
      <w:r>
        <w:rPr>
          <w:rStyle w:val="richmediacontentany"/>
          <w:rFonts w:ascii="微软雅黑" w:eastAsia="微软雅黑" w:hAnsi="微软雅黑" w:cs="微软雅黑"/>
          <w:color w:val="3E3E3E"/>
          <w:spacing w:val="15"/>
          <w:sz w:val="23"/>
          <w:szCs w:val="23"/>
          <w:shd w:val="clear" w:color="auto" w:fill="FFFFFF"/>
        </w:rPr>
        <w:t>第一期</w:t>
      </w:r>
      <w:r>
        <w:rPr>
          <w:rStyle w:val="richmediacontentany"/>
          <w:rFonts w:ascii="微软雅黑" w:eastAsia="微软雅黑" w:hAnsi="微软雅黑" w:cs="微软雅黑"/>
          <w:color w:val="3E3E3E"/>
          <w:spacing w:val="15"/>
          <w:sz w:val="23"/>
          <w:szCs w:val="23"/>
          <w:shd w:val="clear" w:color="auto" w:fill="FFFFFF"/>
        </w:rPr>
        <w:t>的播出时间是2019年1月7日，当时我是这样说的，我说今年我们将迎来中华人民共和国成立70周年，70年在人类历史长河中只是弹指一挥间，但是中国大地已经发生了翻天覆地的变化，华为的崛起就是中国崛起的一个缩影。华为在世界竞争最激烈的5G领域，在核心技术领域，在确立中国标准方面已经赶上了我们的对手，在不少方面甚至超越了我们的对手。这使我们的对手害怕了，所以他们采取了下三滥的绑票手段，但这不仅不能阻止华为的崛起，更不可能阻止中国的崛起，而只会进一步加速中国全方位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孟晚舟的回归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是我们最好的思政课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么一件坏事某种意义上也可能变成好事。回顾过去20多年，1993年的“银河号事件”，1999年的“轰炸中国驻南斯拉夫使馆事件”，2001年的“南海撞机事件”，2008年的“奥运火炬传递事件”，还有2018年的“绑架华为高管孟晚舟事件”，唤醒了越来越多的中国人，成了对中国人了解一个真实的西方和进行爱国主义教育的最好教材，成了我们民族全面复兴的一个成人礼。</w:t>
      </w:r>
      <w:r>
        <w:rPr>
          <w:rStyle w:val="richmediacontentany"/>
          <w:rFonts w:ascii="微软雅黑" w:eastAsia="微软雅黑" w:hAnsi="微软雅黑" w:cs="微软雅黑"/>
          <w:b/>
          <w:bCs/>
          <w:color w:val="3E3E3E"/>
          <w:spacing w:val="15"/>
          <w:sz w:val="23"/>
          <w:szCs w:val="23"/>
          <w:shd w:val="clear" w:color="auto" w:fill="FFFFFF"/>
        </w:rPr>
        <w:t>这么多年来，我们很多人，特别是知识界的一些人表现的十分幼稚，总觉得还有一个无比美好的彼岸世界，也就是西方，特别是美国</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结果发现这彼岸世界是虚构出来的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一个孟晚舟事件暴露出太多的美国虚伪和霸道，说好的公正自由呢？说好的司法独立呢？说好的市场经济、公平竞争、自由贸易呢？说好的契约精神呢？说好的民主人权呢？统统泡汤了。对于国人来说，还有比这更好的思想启蒙吗？对于青年学子来说，还有更好的思政课吗？好在中国已经崛起，知道怎么对付流氓。相信在中国人民强大的压力面前，这个事件最终会得到解决。就像风雨后的彩虹，华为会变得更加的灿烂，中国会更快地走到世界政治和经济舞台的中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自己今天重复这一番叙述还是很有感触的，我们当时的判断是有争议的，但是现在看来是准确的，我们把这个事件定性为美国采用下三滥手段的绑票行为，但是面对已经崛起的中国，面对有眼光、有勇气、有智慧的中国领导人，面对全体中国人民的强大的压力，这个事件将得到解决。“月是故乡明，心安是归处”，孟晚舟终于回到了祖国的怀抱！</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孟晚舟事件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让中国对加拿大寒了心！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使我想起了去年11月25日，我与加拿大芒克论坛主持人鲁德亚德·格里福茨的对话，我们对话后接受全球听众的直接提问，其中有一个加拿大听众问了我这样一个问题，他说：随着孟晚舟被拘捕，加拿大与中国的关系日益紧张，两名加拿大人在中国以间谍罪被起诉，对于加拿大，还有夹在美中两个大国之间的许多中小国家，您建议他们应该怎么做呢？我说：美国的做法是迫使许多国家，特别是中小国家选边站，要么选美国，要么选中国，要么与美国在一起，要么就是美国的敌人，但这不是中国人的想法和做法，中国人认为每个国家都可以成为朋友，即使现在不是，以后也可以成为朋友，我要让这种态度根植于中国的伟大的文化传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说有点可惜，整体来讲，加拿大过去在中国的声誉还不错的，在所有西方国家中，加拿大与中国保持了近50年的总体上不错的双边关系，但是这起拘留华为高管孟晚舟的事件寒了很多中国人的心，大家对加拿大的做法感到愤慨，我认为加拿大应该有点勇气，就像做人要有底线和原则，而不是甘愿当美国的帮凶。即使在法律层面，以我对这个案件的了解，加拿大涉及引渡的法律中有一个叫“双重犯罪”的原则，即引渡案件本身既是违反美国的法律，同时也违反加拿大的法律，我想这无疑是美国对扼杀华为，扼杀中国技术发展的一个政治图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加拿大的一些政治人物，像前总理克雷蒂安以及知识界的知名人士等等都站出来呼吁加拿大释放孟晚舟。</w:t>
      </w:r>
      <w:r>
        <w:rPr>
          <w:rStyle w:val="richmediacontentany"/>
          <w:rFonts w:ascii="微软雅黑" w:eastAsia="微软雅黑" w:hAnsi="微软雅黑" w:cs="微软雅黑"/>
          <w:color w:val="3E3E3E"/>
          <w:spacing w:val="15"/>
          <w:sz w:val="23"/>
          <w:szCs w:val="23"/>
          <w:shd w:val="clear" w:color="auto" w:fill="FFFFFF"/>
        </w:rPr>
        <w:t>而且我说回头看，加拿大政府本来是有很大的空间，运用自己的外交智慧找到一种既可以与中国保持良好关系，也不至于得罪美国的办法，即使在特朗普执政的时候也有回旋余地的，实际上不少其它国家都找到了这种方法，为什么比加拿大小的国家也能做到，而加拿大做不到呢？我认为加拿大通过努力还是可以做到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皮耶鲁齐：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美国的长臂管辖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第一次遭遇失败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可能记得，法国阿尔斯通公司的前高管弗雷德里克·皮耶鲁齐也曾经有过类似孟晚舟的经历，所不同的是，他在美国坐了牢，阿尔斯通公司的电力业务被迫被美国企业收购，所以他后来写了《美国陷阱》这本畅销书，揭露了美国如何采用长臂管辖的方法无情打击美国的商业竞争对手阿尔斯通公司。一些外国记者后来采访华为创始人任正非的时候也发现，他的办公桌上也放着这本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久前央视主持人就孟晚舟归来采访了皮耶鲁齐，他坦率地说，我没有孟晚舟女士那么幸运，我的公司并没有向我提供那么强大的支持，我的祖国也没有给我提供强大的支持。因此，在几个月的监禁之后，我真的感到非常孤独，如果我想避免在美国的牢狱中度过接下来的15年，那么我就必须做出后来的选择，就是认错。皮耶鲁齐谈到，他从孟晚舟事件中观察到，整个华为公司从头到尾都在支持孟晚舟，同时中国整个外交系统也在为此付出巨大的努力。他说：在我看来，这标志着中国的一个巨大的胜利，因为这确实是第一次一个国家的意志成功回击了美国这种长臂管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皮耶鲁齐讲的是对的，不仅他的祖国法国对美国的欲加之罪无能为力，在阿尔斯通案件出现之前，还有日本的和德国的凄惨经历，还有其它国家的经历。1987年5月的时候，日本东芝电器的两位高管被美国抓捕，后来日本首相不得不亲自向美国道歉，东芝电器甚至不得不买下美国50多家主流媒体的版面，发布整版的谢罪声明，东芝的许多市场也被美国企业占领。之后再发生美国抓捕德国大众汽车公司的高管施密特，并向另外5个高管发出逮捕令，后来大众也不得不向美国支付147亿美元的和解金，召回50多万辆汽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美国的长臂管辖今天在中国人民的面前“第一次”失败了，这个第一次具有里程碑的意义。</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新冠疫情让中美关系发生变化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这个节目已经多次分析了美国一路走衰的状况和原因，去年新冠疫情暴发后，我们这个节目反复地指出，这场新冠疫情将改变世界格局，在应对这场百年一遇的新冠疫情方面，中国和美国表现出巨大的能力差别，背后是中美两国制度的优势和防控能力是不对称的，中国具有明显的优势，甚至压倒性的优势，美国比任何时候都需要中国的帮助。这是中美力量对比的一个巨大的变化，这种情况在越来越多的领域已经发生或正在发生。我们多次指出，有了这样一个战略判断，我们可以对美国的反华势力进行坚定地回击，该出手的时候一定要出手，直至他们恢复理性，中美关系的一些最新的发展证明了这一点。从安克雷奇的正面交锋，到天津会晤的中方确定的“三条底线”、“两个清单”，到美国贸易代表戴琪不久前表示，需要中美经济再挂钩，到最近杨洁篪主任与美国总统国家安全事务助理沙利文的苏黎世会晤，中美关系的氛围开始出现一些变化，美国人不再当着中国人的面说我们要从实力地位出发和你们讲话，过去他是用对抗、竞争、合作三个词形容中美关系，这次苏黎世会晤他只说了竞争、合作，但我方继续坚持，不能用竞争来定位中美关系。我们外交部发言人华春莹也说：中美关系当中还有很多大大小小的刺，我们需要美方采取切实行动，让这两个清单最后都能清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我们这个节目一直坚持的观点，对于美国这样信奉霸权的国家，它的特点是承认实力，我们一定要展示实力，唯有通过交锋才能实现更好的交流。</w:t>
      </w:r>
      <w:r>
        <w:rPr>
          <w:rStyle w:val="richmediacontentany"/>
          <w:rFonts w:ascii="微软雅黑" w:eastAsia="微软雅黑" w:hAnsi="微软雅黑" w:cs="微软雅黑"/>
          <w:color w:val="3E3E3E"/>
          <w:spacing w:val="15"/>
          <w:sz w:val="23"/>
          <w:szCs w:val="23"/>
          <w:shd w:val="clear" w:color="auto" w:fill="FFFFFF"/>
        </w:rPr>
        <w:t>围绕孟晚舟事件的交锋以及产生的积极结果，就是一个证明。孟晚舟事件已经告一段落，但我认为，美国围绕华为，以及对中国高科技行业的打压不会停止，美国对中国的打压、遏制和围堵也不会停止，美国和西方媒体对中国的污蔑也不会停止。所以我们务必保持定力，对于美国等西方国家的反华行径要进行坚决的斗争，该迎头痛击就迎头痛击，该斗智斗勇的就斗智斗勇，战略上我们要发自内心的藐视我们的对手，战术上还是基于必要的重视，我想胜利一定属于伟大的中国人民，好，我就说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（本节目播出于2021年11月01日）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39566"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297&amp;idx=1&amp;sn=bcc0f4646ba26d2c2fe427cb109729fa&amp;chksm=8bb06168bcc7e87e4e18adebf50fd461533fdcd7c402fa4dfab1085fc3729d2166bc6b7336dd&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张维为：孟晚舟归来</dc:title>
  <cp:revision>1</cp:revision>
</cp:coreProperties>
</file>