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张维为：美式反恐，越反越恐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张维为 </w:t>
      </w: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2021-12-07</w:t>
      </w:r>
      <w:hyperlink r:id="rId5" w:anchor="wechat_redirect&amp;cpage=5"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46" w:lineRule="atLeast"/>
        <w:ind w:left="645" w:right="645"/>
        <w:jc w:val="both"/>
        <w:rPr>
          <w:rStyle w:val="richmediacontentany"/>
          <w:rFonts w:ascii="Arial" w:eastAsia="Arial" w:hAnsi="Arial" w:cs="Arial"/>
          <w:color w:val="333333"/>
          <w:spacing w:val="15"/>
          <w:sz w:val="26"/>
          <w:szCs w:val="26"/>
          <w:shd w:val="clear" w:color="auto" w:fill="BA1818"/>
        </w:rPr>
      </w:pPr>
      <w:r>
        <w:rPr>
          <w:rStyle w:val="richmediacontentany"/>
          <w:rFonts w:ascii="微软雅黑" w:eastAsia="微软雅黑" w:hAnsi="微软雅黑" w:cs="微软雅黑"/>
          <w:color w:val="FFFFFF"/>
          <w:spacing w:val="30"/>
          <w:sz w:val="21"/>
          <w:szCs w:val="21"/>
          <w:shd w:val="clear" w:color="auto" w:fill="BA1818"/>
        </w:rPr>
        <w:t>20年前在</w:t>
      </w:r>
      <w:r>
        <w:rPr>
          <w:rStyle w:val="richmediacontentany"/>
          <w:rFonts w:ascii="微软雅黑" w:eastAsia="微软雅黑" w:hAnsi="微软雅黑" w:cs="微软雅黑"/>
          <w:color w:val="FFFFFF"/>
          <w:spacing w:val="30"/>
          <w:sz w:val="21"/>
          <w:szCs w:val="21"/>
          <w:shd w:val="clear" w:color="auto" w:fill="BA1818"/>
        </w:rPr>
        <w:t>“</w:t>
      </w:r>
      <w:r>
        <w:rPr>
          <w:rStyle w:val="richmediacontentany"/>
          <w:rFonts w:ascii="微软雅黑" w:eastAsia="微软雅黑" w:hAnsi="微软雅黑" w:cs="微软雅黑"/>
          <w:color w:val="FFFFFF"/>
          <w:spacing w:val="30"/>
          <w:sz w:val="21"/>
          <w:szCs w:val="21"/>
          <w:shd w:val="clear" w:color="auto" w:fill="BA1818"/>
        </w:rPr>
        <w:t>9·11</w:t>
      </w:r>
      <w:r>
        <w:rPr>
          <w:rStyle w:val="richmediacontentany"/>
          <w:rFonts w:ascii="微软雅黑" w:eastAsia="微软雅黑" w:hAnsi="微软雅黑" w:cs="微软雅黑"/>
          <w:color w:val="FFFFFF"/>
          <w:spacing w:val="30"/>
          <w:sz w:val="21"/>
          <w:szCs w:val="21"/>
          <w:shd w:val="clear" w:color="auto" w:fill="BA1818"/>
        </w:rPr>
        <w:t>”</w:t>
      </w:r>
      <w:r>
        <w:rPr>
          <w:rStyle w:val="richmediacontentany"/>
          <w:rFonts w:ascii="微软雅黑" w:eastAsia="微软雅黑" w:hAnsi="微软雅黑" w:cs="微软雅黑"/>
          <w:color w:val="FFFFFF"/>
          <w:spacing w:val="30"/>
          <w:sz w:val="21"/>
          <w:szCs w:val="21"/>
          <w:shd w:val="clear" w:color="auto" w:fill="BA1818"/>
        </w:rPr>
        <w:t>事件之后，美国就开启了漫长的反恐战争。</w:t>
      </w:r>
      <w:r>
        <w:rPr>
          <w:rStyle w:val="richmediacontentany"/>
          <w:rFonts w:ascii="微软雅黑" w:eastAsia="微软雅黑" w:hAnsi="微软雅黑" w:cs="微软雅黑"/>
          <w:color w:val="FFFFFF"/>
          <w:spacing w:val="30"/>
          <w:sz w:val="21"/>
          <w:szCs w:val="21"/>
          <w:shd w:val="clear" w:color="auto" w:fill="BA1818"/>
        </w:rPr>
        <w:t>20年的时间过去了，美国的反恐战争不但没有取得胜利，而且当</w:t>
      </w:r>
      <w:r>
        <w:rPr>
          <w:rStyle w:val="richmediacontentany"/>
          <w:rFonts w:ascii="微软雅黑" w:eastAsia="微软雅黑" w:hAnsi="微软雅黑" w:cs="微软雅黑"/>
          <w:color w:val="FFFFFF"/>
          <w:spacing w:val="30"/>
          <w:sz w:val="21"/>
          <w:szCs w:val="21"/>
          <w:shd w:val="clear" w:color="auto" w:fill="BA1818"/>
        </w:rPr>
        <w:t>它</w:t>
      </w:r>
      <w:r>
        <w:rPr>
          <w:rStyle w:val="richmediacontentany"/>
          <w:rFonts w:ascii="微软雅黑" w:eastAsia="微软雅黑" w:hAnsi="微软雅黑" w:cs="微软雅黑"/>
          <w:color w:val="FFFFFF"/>
          <w:spacing w:val="30"/>
          <w:sz w:val="21"/>
          <w:szCs w:val="21"/>
          <w:shd w:val="clear" w:color="auto" w:fill="BA1818"/>
        </w:rPr>
        <w:t>撤出阿富汗的时候，留给当地的是千疮百孔。所以有一种说法</w:t>
      </w:r>
      <w:r>
        <w:rPr>
          <w:rStyle w:val="richmediacontentany"/>
          <w:rFonts w:ascii="微软雅黑" w:eastAsia="微软雅黑" w:hAnsi="微软雅黑" w:cs="微软雅黑"/>
          <w:color w:val="FFFFFF"/>
          <w:spacing w:val="30"/>
          <w:sz w:val="21"/>
          <w:szCs w:val="21"/>
          <w:shd w:val="clear" w:color="auto" w:fill="BA1818"/>
        </w:rPr>
        <w:t>，说</w:t>
      </w:r>
      <w:r>
        <w:rPr>
          <w:rStyle w:val="richmediacontentany"/>
          <w:rFonts w:ascii="微软雅黑" w:eastAsia="微软雅黑" w:hAnsi="微软雅黑" w:cs="微软雅黑"/>
          <w:color w:val="FFFFFF"/>
          <w:spacing w:val="30"/>
          <w:sz w:val="21"/>
          <w:szCs w:val="21"/>
          <w:shd w:val="clear" w:color="auto" w:fill="BA1818"/>
        </w:rPr>
        <w:t>“</w:t>
      </w:r>
      <w:r>
        <w:rPr>
          <w:rStyle w:val="richmediacontentany"/>
          <w:rFonts w:ascii="微软雅黑" w:eastAsia="微软雅黑" w:hAnsi="微软雅黑" w:cs="微软雅黑"/>
          <w:color w:val="FFFFFF"/>
          <w:spacing w:val="30"/>
          <w:sz w:val="21"/>
          <w:szCs w:val="21"/>
          <w:shd w:val="clear" w:color="auto" w:fill="BA1818"/>
        </w:rPr>
        <w:t>美式反恐</w:t>
      </w:r>
      <w:r>
        <w:rPr>
          <w:rStyle w:val="richmediacontentany"/>
          <w:rFonts w:ascii="微软雅黑" w:eastAsia="微软雅黑" w:hAnsi="微软雅黑" w:cs="微软雅黑"/>
          <w:color w:val="FFFFFF"/>
          <w:spacing w:val="30"/>
          <w:sz w:val="21"/>
          <w:szCs w:val="21"/>
          <w:shd w:val="clear" w:color="auto" w:fill="BA1818"/>
        </w:rPr>
        <w:t xml:space="preserve"> 越反越恐</w:t>
      </w:r>
      <w:r>
        <w:rPr>
          <w:rStyle w:val="richmediacontentany"/>
          <w:rFonts w:ascii="微软雅黑" w:eastAsia="微软雅黑" w:hAnsi="微软雅黑" w:cs="微软雅黑"/>
          <w:color w:val="FFFFFF"/>
          <w:spacing w:val="30"/>
          <w:sz w:val="21"/>
          <w:szCs w:val="21"/>
          <w:shd w:val="clear" w:color="auto" w:fill="BA1818"/>
        </w:rPr>
        <w:t>”</w:t>
      </w:r>
      <w:r>
        <w:rPr>
          <w:rStyle w:val="richmediacontentany"/>
          <w:rFonts w:ascii="微软雅黑" w:eastAsia="微软雅黑" w:hAnsi="微软雅黑" w:cs="微软雅黑"/>
          <w:color w:val="FFFFFF"/>
          <w:spacing w:val="30"/>
          <w:sz w:val="21"/>
          <w:szCs w:val="21"/>
          <w:shd w:val="clear" w:color="auto" w:fill="BA181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645" w:right="645"/>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1"/>
          <w:szCs w:val="21"/>
          <w:shd w:val="clear" w:color="auto" w:fill="FFFFFF"/>
        </w:rPr>
        <w:t>20年前发生了“9·11”事件，恐怖分子劫持了民航班机撞向纽约的世界贸易中心的双子塔，造成将近3000人的死亡。</w:t>
      </w:r>
      <w:r>
        <w:rPr>
          <w:rStyle w:val="richmediacontentany"/>
          <w:rFonts w:ascii="微软雅黑" w:eastAsia="微软雅黑" w:hAnsi="微软雅黑" w:cs="微软雅黑"/>
          <w:color w:val="3E3E3E"/>
          <w:spacing w:val="15"/>
          <w:sz w:val="21"/>
          <w:szCs w:val="21"/>
          <w:shd w:val="clear" w:color="auto" w:fill="FFFFFF"/>
        </w:rPr>
        <w:t>一个月后，美国以阿富汗塔利班政权庇护“9·11”策划者“基地组织”为由，发动了阿富汗战争，在推翻塔利班政权后，甚至在2011年击毙本·拉登后，美国军队还是继续留在阿富汗，扶植亲美傀儡政权，企图永远地控制阿富汗。</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91668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92578" name=""/>
                    <pic:cNvPicPr>
                      <a:picLocks noChangeAspect="1"/>
                    </pic:cNvPicPr>
                  </pic:nvPicPr>
                  <pic:blipFill>
                    <a:blip xmlns:r="http://schemas.openxmlformats.org/officeDocument/2006/relationships" r:embed="rId6"/>
                    <a:stretch>
                      <a:fillRect/>
                    </a:stretch>
                  </pic:blipFill>
                  <pic:spPr>
                    <a:xfrm>
                      <a:off x="0" y="0"/>
                      <a:ext cx="5486400" cy="39166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Arial" w:eastAsia="Arial" w:hAnsi="Arial" w:cs="Arial"/>
          <w:color w:val="A5A5A5"/>
          <w:spacing w:val="15"/>
          <w:sz w:val="18"/>
          <w:szCs w:val="18"/>
          <w:shd w:val="clear" w:color="auto" w:fill="FFFFFF"/>
        </w:rPr>
        <w:t>2001</w:t>
      </w:r>
      <w:r>
        <w:rPr>
          <w:rStyle w:val="richmediacontentany"/>
          <w:rFonts w:ascii="SimSun" w:eastAsia="SimSun" w:hAnsi="SimSun" w:cs="SimSun"/>
          <w:color w:val="A5A5A5"/>
          <w:spacing w:val="15"/>
          <w:sz w:val="18"/>
          <w:szCs w:val="18"/>
          <w:shd w:val="clear" w:color="auto" w:fill="FFFFFF"/>
        </w:rPr>
        <w:t>年</w:t>
      </w:r>
      <w:r>
        <w:rPr>
          <w:rStyle w:val="richmediacontentany"/>
          <w:rFonts w:ascii="Arial" w:eastAsia="Arial" w:hAnsi="Arial" w:cs="Arial"/>
          <w:color w:val="A5A5A5"/>
          <w:spacing w:val="15"/>
          <w:sz w:val="18"/>
          <w:szCs w:val="18"/>
          <w:shd w:val="clear" w:color="auto" w:fill="FFFFFF"/>
        </w:rPr>
        <w:t>10</w:t>
      </w:r>
      <w:r>
        <w:rPr>
          <w:rStyle w:val="richmediacontentany"/>
          <w:rFonts w:ascii="SimSun" w:eastAsia="SimSun" w:hAnsi="SimSun" w:cs="SimSun"/>
          <w:color w:val="A5A5A5"/>
          <w:spacing w:val="15"/>
          <w:sz w:val="18"/>
          <w:szCs w:val="18"/>
          <w:shd w:val="clear" w:color="auto" w:fill="FFFFFF"/>
        </w:rPr>
        <w:t>月</w:t>
      </w:r>
      <w:r>
        <w:rPr>
          <w:rStyle w:val="richmediacontentany"/>
          <w:rFonts w:ascii="Arial" w:eastAsia="Arial" w:hAnsi="Arial" w:cs="Arial"/>
          <w:color w:val="A5A5A5"/>
          <w:spacing w:val="15"/>
          <w:sz w:val="18"/>
          <w:szCs w:val="18"/>
          <w:shd w:val="clear" w:color="auto" w:fill="FFFFFF"/>
        </w:rPr>
        <w:t>12</w:t>
      </w:r>
      <w:r>
        <w:rPr>
          <w:rStyle w:val="richmediacontentany"/>
          <w:rFonts w:ascii="SimSun" w:eastAsia="SimSun" w:hAnsi="SimSun" w:cs="SimSun"/>
          <w:color w:val="A5A5A5"/>
          <w:spacing w:val="15"/>
          <w:sz w:val="18"/>
          <w:szCs w:val="18"/>
          <w:shd w:val="clear" w:color="auto" w:fill="FFFFFF"/>
        </w:rPr>
        <w:t>日，美国海军核动力航空母舰卡尔</w:t>
      </w:r>
      <w:r>
        <w:rPr>
          <w:rStyle w:val="richmediacontentany"/>
          <w:rFonts w:ascii="Arial" w:eastAsia="Arial" w:hAnsi="Arial" w:cs="Arial"/>
          <w:color w:val="A5A5A5"/>
          <w:spacing w:val="15"/>
          <w:sz w:val="18"/>
          <w:szCs w:val="18"/>
          <w:shd w:val="clear" w:color="auto" w:fill="FFFFFF"/>
        </w:rPr>
        <w:t>·</w:t>
      </w:r>
      <w:r>
        <w:rPr>
          <w:rStyle w:val="richmediacontentany"/>
          <w:rFonts w:ascii="SimSun" w:eastAsia="SimSun" w:hAnsi="SimSun" w:cs="SimSun"/>
          <w:color w:val="A5A5A5"/>
          <w:spacing w:val="15"/>
          <w:sz w:val="18"/>
          <w:szCs w:val="18"/>
          <w:shd w:val="clear" w:color="auto" w:fill="FFFFFF"/>
        </w:rPr>
        <w:t>文森号与战斗支援舰萨克拉曼多号在例行海上补给时并排航行。卡尔</w:t>
      </w:r>
      <w:r>
        <w:rPr>
          <w:rStyle w:val="richmediacontentany"/>
          <w:rFonts w:ascii="Arial" w:eastAsia="Arial" w:hAnsi="Arial" w:cs="Arial"/>
          <w:color w:val="A5A5A5"/>
          <w:spacing w:val="15"/>
          <w:sz w:val="18"/>
          <w:szCs w:val="18"/>
          <w:shd w:val="clear" w:color="auto" w:fill="FFFFFF"/>
        </w:rPr>
        <w:t>·</w:t>
      </w:r>
      <w:r>
        <w:rPr>
          <w:rStyle w:val="richmediacontentany"/>
          <w:rFonts w:ascii="SimSun" w:eastAsia="SimSun" w:hAnsi="SimSun" w:cs="SimSun"/>
          <w:color w:val="A5A5A5"/>
          <w:spacing w:val="15"/>
          <w:sz w:val="18"/>
          <w:szCs w:val="18"/>
          <w:shd w:val="clear" w:color="auto" w:fill="FFFFFF"/>
        </w:rPr>
        <w:t>文森号航母正在参加美国对阿富汗恐怖主义训练营和塔利班军事设施的空袭行动。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A5A5A5"/>
          <w:spacing w:val="15"/>
          <w:sz w:val="18"/>
          <w:szCs w:val="18"/>
          <w:shd w:val="clear" w:color="auto" w:fill="FFFFFF"/>
        </w:rPr>
        <w:t>图片作者</w:t>
      </w:r>
      <w:r>
        <w:rPr>
          <w:rStyle w:val="richmediacontentany"/>
          <w:rFonts w:ascii="Arial" w:eastAsia="Arial" w:hAnsi="Arial" w:cs="Arial"/>
          <w:color w:val="A5A5A5"/>
          <w:spacing w:val="15"/>
          <w:sz w:val="18"/>
          <w:szCs w:val="18"/>
          <w:shd w:val="clear" w:color="auto" w:fill="FFFFFF"/>
        </w:rPr>
        <w:t>:Greg Mathieson/Mai/Getty Images/</w:t>
      </w:r>
      <w:r>
        <w:rPr>
          <w:rStyle w:val="richmediacontentany"/>
          <w:rFonts w:ascii="SimSun" w:eastAsia="SimSun" w:hAnsi="SimSun" w:cs="SimSun"/>
          <w:color w:val="A5A5A5"/>
          <w:spacing w:val="15"/>
          <w:sz w:val="18"/>
          <w:szCs w:val="18"/>
          <w:shd w:val="clear" w:color="auto" w:fill="FFFFFF"/>
        </w:rPr>
        <w:t>视觉中国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18年前的2003年，美国又以伊拉克拥有大规模杀伤性武器、与“基地组织”有密切联系等等这些捏造出来的借口，发动了伊拉克战争，推翻了萨达姆政权。美国还以铲除恐怖主义的根源为名，推进所谓的“中东民主进程”，造成了利比亚、叙利亚等中东、北非国家的内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从阿富汗战争爆发，到今年8月美国从阿富汗狼狈撤军，美国的反恐战争造成了多少生灵涂炭，多少流离失所，真是罄竹难书。据公开统计，美军入侵阿富汗后，当地3万多平民百姓惨死，约1100万人沦为难民。伊拉克战争中约20万到25万平民百姓死亡，伊拉克境内至今仍然有2500万枚地雷等其它爆炸物还没有移除。美国一手炮制的叙利亚危机，直接导致38.7万人死亡，670万人无家可归。</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76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84190" name=""/>
                    <pic:cNvPicPr>
                      <a:picLocks noChangeAspect="1"/>
                    </pic:cNvPicPr>
                  </pic:nvPicPr>
                  <pic:blipFill>
                    <a:blip xmlns:r="http://schemas.openxmlformats.org/officeDocument/2006/relationships" r:embed="rId7"/>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Arial" w:eastAsia="Arial" w:hAnsi="Arial" w:cs="Arial"/>
          <w:color w:val="A5A5A5"/>
          <w:spacing w:val="15"/>
          <w:sz w:val="18"/>
          <w:szCs w:val="18"/>
          <w:shd w:val="clear" w:color="auto" w:fill="FFFFFF"/>
        </w:rPr>
        <w:t>2001</w:t>
      </w:r>
      <w:r>
        <w:rPr>
          <w:rStyle w:val="richmediacontentany"/>
          <w:rFonts w:ascii="SimSun" w:eastAsia="SimSun" w:hAnsi="SimSun" w:cs="SimSun"/>
          <w:color w:val="A5A5A5"/>
          <w:spacing w:val="15"/>
          <w:sz w:val="18"/>
          <w:szCs w:val="18"/>
          <w:shd w:val="clear" w:color="auto" w:fill="FFFFFF"/>
        </w:rPr>
        <w:t>年</w:t>
      </w:r>
      <w:r>
        <w:rPr>
          <w:rStyle w:val="richmediacontentany"/>
          <w:rFonts w:ascii="Arial" w:eastAsia="Arial" w:hAnsi="Arial" w:cs="Arial"/>
          <w:color w:val="A5A5A5"/>
          <w:spacing w:val="15"/>
          <w:sz w:val="18"/>
          <w:szCs w:val="18"/>
          <w:shd w:val="clear" w:color="auto" w:fill="FFFFFF"/>
        </w:rPr>
        <w:t>10</w:t>
      </w:r>
      <w:r>
        <w:rPr>
          <w:rStyle w:val="richmediacontentany"/>
          <w:rFonts w:ascii="SimSun" w:eastAsia="SimSun" w:hAnsi="SimSun" w:cs="SimSun"/>
          <w:color w:val="A5A5A5"/>
          <w:spacing w:val="15"/>
          <w:sz w:val="18"/>
          <w:szCs w:val="18"/>
          <w:shd w:val="clear" w:color="auto" w:fill="FFFFFF"/>
        </w:rPr>
        <w:t>月</w:t>
      </w:r>
      <w:r>
        <w:rPr>
          <w:rStyle w:val="richmediacontentany"/>
          <w:rFonts w:ascii="Arial" w:eastAsia="Arial" w:hAnsi="Arial" w:cs="Arial"/>
          <w:color w:val="A5A5A5"/>
          <w:spacing w:val="15"/>
          <w:sz w:val="18"/>
          <w:szCs w:val="18"/>
          <w:shd w:val="clear" w:color="auto" w:fill="FFFFFF"/>
        </w:rPr>
        <w:t>17</w:t>
      </w:r>
      <w:r>
        <w:rPr>
          <w:rStyle w:val="richmediacontentany"/>
          <w:rFonts w:ascii="SimSun" w:eastAsia="SimSun" w:hAnsi="SimSun" w:cs="SimSun"/>
          <w:color w:val="A5A5A5"/>
          <w:spacing w:val="15"/>
          <w:sz w:val="18"/>
          <w:szCs w:val="18"/>
          <w:shd w:val="clear" w:color="auto" w:fill="FFFFFF"/>
        </w:rPr>
        <w:t>日，从阿富汗南部坎大哈省逃离的阿富汗难民乘车抵达巴基斯坦边境城镇沙曼，妇女和孩子们挤在一辆卡车上。</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A5A5A5"/>
          <w:spacing w:val="15"/>
          <w:sz w:val="18"/>
          <w:szCs w:val="18"/>
          <w:shd w:val="clear" w:color="auto" w:fill="FFFFFF"/>
        </w:rPr>
        <w:t>图片作者</w:t>
      </w:r>
      <w:r>
        <w:rPr>
          <w:rStyle w:val="richmediacontentany"/>
          <w:rFonts w:ascii="Arial" w:eastAsia="Arial" w:hAnsi="Arial" w:cs="Arial"/>
          <w:color w:val="A5A5A5"/>
          <w:spacing w:val="15"/>
          <w:sz w:val="18"/>
          <w:szCs w:val="18"/>
          <w:shd w:val="clear" w:color="auto" w:fill="FFFFFF"/>
        </w:rPr>
        <w:t>:Pool AVENTURIER/MUSA/Gamma-Rapho via Getty Images/</w:t>
      </w:r>
      <w:r>
        <w:rPr>
          <w:rStyle w:val="richmediacontentany"/>
          <w:rFonts w:ascii="SimSun" w:eastAsia="SimSun" w:hAnsi="SimSun" w:cs="SimSun"/>
          <w:color w:val="A5A5A5"/>
          <w:spacing w:val="15"/>
          <w:sz w:val="18"/>
          <w:szCs w:val="18"/>
          <w:shd w:val="clear" w:color="auto" w:fill="FFFFFF"/>
        </w:rPr>
        <w:t>视觉中国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45948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12178" name=""/>
                    <pic:cNvPicPr>
                      <a:picLocks noChangeAspect="1"/>
                    </pic:cNvPicPr>
                  </pic:nvPicPr>
                  <pic:blipFill>
                    <a:blip xmlns:r="http://schemas.openxmlformats.org/officeDocument/2006/relationships" r:embed="rId8"/>
                    <a:stretch>
                      <a:fillRect/>
                    </a:stretch>
                  </pic:blipFill>
                  <pic:spPr>
                    <a:xfrm>
                      <a:off x="0" y="0"/>
                      <a:ext cx="5486400" cy="3459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A5A5A5"/>
          <w:spacing w:val="15"/>
          <w:sz w:val="18"/>
          <w:szCs w:val="18"/>
          <w:shd w:val="clear" w:color="auto" w:fill="FFFFFF"/>
        </w:rPr>
        <w:t>当地时间</w:t>
      </w:r>
      <w:r>
        <w:rPr>
          <w:rStyle w:val="richmediacontentany"/>
          <w:rFonts w:ascii="Arial" w:eastAsia="Arial" w:hAnsi="Arial" w:cs="Arial"/>
          <w:color w:val="A5A5A5"/>
          <w:spacing w:val="15"/>
          <w:sz w:val="18"/>
          <w:szCs w:val="18"/>
          <w:shd w:val="clear" w:color="auto" w:fill="FFFFFF"/>
        </w:rPr>
        <w:t>2017</w:t>
      </w:r>
      <w:r>
        <w:rPr>
          <w:rStyle w:val="richmediacontentany"/>
          <w:rFonts w:ascii="SimSun" w:eastAsia="SimSun" w:hAnsi="SimSun" w:cs="SimSun"/>
          <w:color w:val="A5A5A5"/>
          <w:spacing w:val="15"/>
          <w:sz w:val="18"/>
          <w:szCs w:val="18"/>
          <w:shd w:val="clear" w:color="auto" w:fill="FFFFFF"/>
        </w:rPr>
        <w:t>年</w:t>
      </w:r>
      <w:r>
        <w:rPr>
          <w:rStyle w:val="richmediacontentany"/>
          <w:rFonts w:ascii="Arial" w:eastAsia="Arial" w:hAnsi="Arial" w:cs="Arial"/>
          <w:color w:val="A5A5A5"/>
          <w:spacing w:val="15"/>
          <w:sz w:val="18"/>
          <w:szCs w:val="18"/>
          <w:shd w:val="clear" w:color="auto" w:fill="FFFFFF"/>
        </w:rPr>
        <w:t>2</w:t>
      </w:r>
      <w:r>
        <w:rPr>
          <w:rStyle w:val="richmediacontentany"/>
          <w:rFonts w:ascii="SimSun" w:eastAsia="SimSun" w:hAnsi="SimSun" w:cs="SimSun"/>
          <w:color w:val="A5A5A5"/>
          <w:spacing w:val="15"/>
          <w:sz w:val="18"/>
          <w:szCs w:val="18"/>
          <w:shd w:val="clear" w:color="auto" w:fill="FFFFFF"/>
        </w:rPr>
        <w:t>月</w:t>
      </w:r>
      <w:r>
        <w:rPr>
          <w:rStyle w:val="richmediacontentany"/>
          <w:rFonts w:ascii="Arial" w:eastAsia="Arial" w:hAnsi="Arial" w:cs="Arial"/>
          <w:color w:val="A5A5A5"/>
          <w:spacing w:val="15"/>
          <w:sz w:val="18"/>
          <w:szCs w:val="18"/>
          <w:shd w:val="clear" w:color="auto" w:fill="FFFFFF"/>
        </w:rPr>
        <w:t>14</w:t>
      </w:r>
      <w:r>
        <w:rPr>
          <w:rStyle w:val="richmediacontentany"/>
          <w:rFonts w:ascii="SimSun" w:eastAsia="SimSun" w:hAnsi="SimSun" w:cs="SimSun"/>
          <w:color w:val="A5A5A5"/>
          <w:spacing w:val="15"/>
          <w:sz w:val="18"/>
          <w:szCs w:val="18"/>
          <w:shd w:val="clear" w:color="auto" w:fill="FFFFFF"/>
        </w:rPr>
        <w:t>日，伊拉克埃尔比勒，情人节到来，因战争逃离家园的叙利亚难民在街头售卖玫瑰花贴补家用。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A5A5A5"/>
          <w:spacing w:val="15"/>
          <w:sz w:val="18"/>
          <w:szCs w:val="18"/>
          <w:shd w:val="clear" w:color="auto" w:fill="FFFFFF"/>
        </w:rPr>
        <w:t>图片作者</w:t>
      </w:r>
      <w:r>
        <w:rPr>
          <w:rStyle w:val="richmediacontentany"/>
          <w:rFonts w:ascii="Arial" w:eastAsia="Arial" w:hAnsi="Arial" w:cs="Arial"/>
          <w:color w:val="A5A5A5"/>
          <w:spacing w:val="15"/>
          <w:sz w:val="18"/>
          <w:szCs w:val="18"/>
          <w:shd w:val="clear" w:color="auto" w:fill="FFFFFF"/>
        </w:rPr>
        <w:t>:Anadolu Agency/Getty Images/</w:t>
      </w:r>
      <w:r>
        <w:rPr>
          <w:rStyle w:val="richmediacontentany"/>
          <w:rFonts w:ascii="SimSun" w:eastAsia="SimSun" w:hAnsi="SimSun" w:cs="SimSun"/>
          <w:color w:val="A5A5A5"/>
          <w:spacing w:val="15"/>
          <w:sz w:val="18"/>
          <w:szCs w:val="18"/>
          <w:shd w:val="clear" w:color="auto" w:fill="FFFFFF"/>
        </w:rPr>
        <w:t>视觉中国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联合国秘书长古特雷斯今年8月31日发表一篇声明，他里面这样说的，今天1800万的阿富汗人，也就是阿富汗人口将近一半需要人道主义援助才能够幸存。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美国的所谓“全球反恐战争”，还使国际恐怖主义有增无减。它不仅催生了一个新的国际恐怖主义组织，就是“伊斯兰国”极端组织，而且使欧美国家频繁发生各种各样叫“独狼式”的恐怖袭击事件，其中大部分“独狼式”的恐怖分子都受到“伊斯兰国”的意识形态的影响。</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435" w:right="735" w:firstLine="0"/>
        <w:jc w:val="left"/>
        <w:rPr>
          <w:rStyle w:val="richmediacontentany"/>
          <w:rFonts w:ascii="Microsoft YaHei UI" w:eastAsia="Microsoft YaHei UI" w:hAnsi="Microsoft YaHei UI" w:cs="Microsoft YaHei UI"/>
          <w:color w:val="333333"/>
          <w:spacing w:val="15"/>
          <w:sz w:val="32"/>
          <w:szCs w:val="32"/>
        </w:rPr>
      </w:pPr>
      <w:r>
        <w:rPr>
          <w:rStyle w:val="richmediacontentany"/>
          <w:rFonts w:ascii="微软雅黑" w:eastAsia="微软雅黑" w:hAnsi="微软雅黑" w:cs="微软雅黑"/>
          <w:b/>
          <w:bCs/>
          <w:color w:val="000000"/>
          <w:spacing w:val="15"/>
          <w:sz w:val="26"/>
          <w:szCs w:val="26"/>
        </w:rPr>
        <w:t>将反恐全面“政治化”</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435" w:right="735" w:firstLine="0"/>
        <w:jc w:val="left"/>
        <w:rPr>
          <w:rStyle w:val="richmediacontentany"/>
          <w:rFonts w:ascii="Microsoft YaHei UI" w:eastAsia="Microsoft YaHei UI" w:hAnsi="Microsoft YaHei UI" w:cs="Microsoft YaHei UI"/>
          <w:color w:val="333333"/>
          <w:spacing w:val="15"/>
          <w:sz w:val="32"/>
          <w:szCs w:val="32"/>
        </w:rPr>
      </w:pPr>
      <w:r>
        <w:rPr>
          <w:rStyle w:val="richmediacontentany"/>
          <w:rFonts w:ascii="微软雅黑" w:eastAsia="微软雅黑" w:hAnsi="微软雅黑" w:cs="微软雅黑"/>
          <w:b/>
          <w:bCs/>
          <w:color w:val="000000"/>
          <w:spacing w:val="15"/>
          <w:sz w:val="26"/>
          <w:szCs w:val="26"/>
        </w:rPr>
        <w:t>“工具化”背后有哪些博弈？</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“美式反恐”为什么越反越恐？我想主要是下面四个原因。</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第一是美国始终没有认清恐怖主义问题的根源，它无法采取标本兼治的方法，恐怖主义具有多重根源，比方说宗教原教旨主义问题、失业问题、贫困问题、文盲问题，西方与伊斯兰之间的长期存在的宗教文化政治冲突等等问题，这也包括长期以来美国“一边倒”地支持以色列的中东政策，这是美国与伊斯兰国家关系持续紧张的一个主要原因，也是中东地区普遍存在着反美、仇美情绪的一个主要原因。</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46059" cy="8229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59153" name=""/>
                    <pic:cNvPicPr>
                      <a:picLocks noChangeAspect="1"/>
                    </pic:cNvPicPr>
                  </pic:nvPicPr>
                  <pic:blipFill>
                    <a:blip xmlns:r="http://schemas.openxmlformats.org/officeDocument/2006/relationships" r:embed="rId9"/>
                    <a:stretch>
                      <a:fillRect/>
                    </a:stretch>
                  </pic:blipFill>
                  <pic:spPr>
                    <a:xfrm>
                      <a:off x="0" y="0"/>
                      <a:ext cx="5446059"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Arial" w:eastAsia="Arial" w:hAnsi="Arial" w:cs="Arial"/>
          <w:color w:val="A5A5A5"/>
          <w:spacing w:val="15"/>
          <w:sz w:val="18"/>
          <w:szCs w:val="18"/>
          <w:shd w:val="clear" w:color="auto" w:fill="FFFFFF"/>
        </w:rPr>
        <w:t>2008</w:t>
      </w:r>
      <w:r>
        <w:rPr>
          <w:rStyle w:val="richmediacontentany"/>
          <w:rFonts w:ascii="SimSun" w:eastAsia="SimSun" w:hAnsi="SimSun" w:cs="SimSun"/>
          <w:color w:val="A5A5A5"/>
          <w:spacing w:val="15"/>
          <w:sz w:val="18"/>
          <w:szCs w:val="18"/>
          <w:shd w:val="clear" w:color="auto" w:fill="FFFFFF"/>
        </w:rPr>
        <w:t>年</w:t>
      </w:r>
      <w:r>
        <w:rPr>
          <w:rStyle w:val="richmediacontentany"/>
          <w:rFonts w:ascii="Arial" w:eastAsia="Arial" w:hAnsi="Arial" w:cs="Arial"/>
          <w:color w:val="A5A5A5"/>
          <w:spacing w:val="15"/>
          <w:sz w:val="18"/>
          <w:szCs w:val="18"/>
          <w:shd w:val="clear" w:color="auto" w:fill="FFFFFF"/>
        </w:rPr>
        <w:t>5</w:t>
      </w:r>
      <w:r>
        <w:rPr>
          <w:rStyle w:val="richmediacontentany"/>
          <w:rFonts w:ascii="SimSun" w:eastAsia="SimSun" w:hAnsi="SimSun" w:cs="SimSun"/>
          <w:color w:val="A5A5A5"/>
          <w:spacing w:val="15"/>
          <w:sz w:val="18"/>
          <w:szCs w:val="18"/>
          <w:shd w:val="clear" w:color="auto" w:fill="FFFFFF"/>
        </w:rPr>
        <w:t>月</w:t>
      </w:r>
      <w:r>
        <w:rPr>
          <w:rStyle w:val="richmediacontentany"/>
          <w:rFonts w:ascii="Arial" w:eastAsia="Arial" w:hAnsi="Arial" w:cs="Arial"/>
          <w:color w:val="A5A5A5"/>
          <w:spacing w:val="15"/>
          <w:sz w:val="18"/>
          <w:szCs w:val="18"/>
          <w:shd w:val="clear" w:color="auto" w:fill="FFFFFF"/>
        </w:rPr>
        <w:t>30</w:t>
      </w:r>
      <w:r>
        <w:rPr>
          <w:rStyle w:val="richmediacontentany"/>
          <w:rFonts w:ascii="SimSun" w:eastAsia="SimSun" w:hAnsi="SimSun" w:cs="SimSun"/>
          <w:color w:val="A5A5A5"/>
          <w:spacing w:val="15"/>
          <w:sz w:val="18"/>
          <w:szCs w:val="18"/>
          <w:shd w:val="clear" w:color="auto" w:fill="FFFFFF"/>
        </w:rPr>
        <w:t>日，阿富汗赫拉特省，阿富汗示威者举行抗议活动，焚烧美国国旗，高呼反美口号。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A5A5A5"/>
          <w:spacing w:val="15"/>
          <w:sz w:val="18"/>
          <w:szCs w:val="18"/>
          <w:shd w:val="clear" w:color="auto" w:fill="FFFFFF"/>
        </w:rPr>
        <w:t>图片作者</w:t>
      </w:r>
      <w:r>
        <w:rPr>
          <w:rStyle w:val="richmediacontentany"/>
          <w:rFonts w:ascii="Arial" w:eastAsia="Arial" w:hAnsi="Arial" w:cs="Arial"/>
          <w:color w:val="A5A5A5"/>
          <w:spacing w:val="15"/>
          <w:sz w:val="18"/>
          <w:szCs w:val="18"/>
          <w:shd w:val="clear" w:color="auto" w:fill="FFFFFF"/>
        </w:rPr>
        <w:t>:Fraidoon Pooyaa/</w:t>
      </w:r>
      <w:r>
        <w:rPr>
          <w:rStyle w:val="richmediacontentany"/>
          <w:rFonts w:ascii="SimSun" w:eastAsia="SimSun" w:hAnsi="SimSun" w:cs="SimSun"/>
          <w:color w:val="A5A5A5"/>
          <w:spacing w:val="15"/>
          <w:sz w:val="18"/>
          <w:szCs w:val="18"/>
          <w:shd w:val="clear" w:color="auto" w:fill="FFFFFF"/>
        </w:rPr>
        <w:t>视觉中国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第二是错误地认为美式民主模式适用于所有国家，企图在阿富汗、伊拉克、利比亚这些国家打造所谓“民主样本”，结果自然是严重水土不服。美国把民主简单等同于多党制加普选制，结果摧毁了这些国家内部的，包括部落之间、教派之间、族群之间这种敏感的平衡，结果造成了连绵不断的内斗和内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第三是只知道以暴制暴，结果是无数生灵涂炭，使中东地区反美情绪更加高涨，使美国在这个地区失去民心，也使恐怖主义蔓延的土壤更加肥沃，恐怖活动更加猖獗。</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第四是美国一贯奉行双重标准，谋求自己的一己私利，将反恐全面地“政治化”和“工具化”。“如果美国人被杀害了，那是恐怖主义行为，如果是中国人被杀害了，那和恐怖主义无关”。特别恶劣的是美国还热衷于利用恐怖组织来遏制他国。2020年美国时任国务卿蓬佩奥就把曾经被联合国定性为恐怖组织的“东伊运”，移出了恐怖组织名单。美国打着所谓“宗教自由”、“保护少数民族人权”的旗号，抹黑中国新疆地区的反恐和去极端化的行为，而且直接或间接地支持分裂中国的各种极端势力。同样为了推翻叙利亚的巴沙尔·阿萨德政权，美国又暗中支持“伊斯兰国”等极端组织，包括向它提供武器，结果使“伊斯兰国”组织迅速地壮大。</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不久前北约前秘书长索拉纳也撰文反思美国反恐战争失败的原因，指出美国本应该在反恐斗争中与阿富汗周边的中国和俄罗斯合作，但美国没有这样做，如果美国选择与中国合作的话，他认为至少可以在阿富汗做成一批发展项目，帮助阿富汗人民改善生活。如果美国与俄罗斯合作的话，至少可以让更多的资源从北面通道进入阿富汗。</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阿富汗前总统卡尔扎伊：</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美国利用阿富汗来反对中国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也想起了两年前，我和阿富汗前总统卡尔扎伊在广州进行过一次比较深入的交谈，他对我说他个人和塔利班的关系有时候好、有时候坏，但他个人认为塔利班不是恐怖组织，不向外输出宗教，他们完全致力于阿富汗国内的斗争。他说，他们不是瓦哈比教派，大家知道瓦哈比教派是伊斯兰教中的一个极端主义教派，与许多极端主义恐怖主义活动联系在一起，这个教派传入中国新疆后，也催生了新疆的一些极端主义恐怖主义的行为。</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84048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034" name=""/>
                    <pic:cNvPicPr>
                      <a:picLocks noChangeAspect="1"/>
                    </pic:cNvPicPr>
                  </pic:nvPicPr>
                  <pic:blipFill>
                    <a:blip xmlns:r="http://schemas.openxmlformats.org/officeDocument/2006/relationships" r:embed="rId10"/>
                    <a:stretch>
                      <a:fillRect/>
                    </a:stretch>
                  </pic:blipFill>
                  <pic:spPr>
                    <a:xfrm>
                      <a:off x="0" y="0"/>
                      <a:ext cx="5486400" cy="3840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A5A5A5"/>
          <w:spacing w:val="15"/>
          <w:sz w:val="18"/>
          <w:szCs w:val="18"/>
          <w:shd w:val="clear" w:color="auto" w:fill="FFFFFF"/>
        </w:rPr>
        <w:t>当地时间</w:t>
      </w:r>
      <w:r>
        <w:rPr>
          <w:rStyle w:val="richmediacontentany"/>
          <w:rFonts w:ascii="Arial" w:eastAsia="Arial" w:hAnsi="Arial" w:cs="Arial"/>
          <w:color w:val="A5A5A5"/>
          <w:spacing w:val="15"/>
          <w:sz w:val="18"/>
          <w:szCs w:val="18"/>
          <w:shd w:val="clear" w:color="auto" w:fill="FFFFFF"/>
        </w:rPr>
        <w:t>2021</w:t>
      </w:r>
      <w:r>
        <w:rPr>
          <w:rStyle w:val="richmediacontentany"/>
          <w:rFonts w:ascii="SimSun" w:eastAsia="SimSun" w:hAnsi="SimSun" w:cs="SimSun"/>
          <w:color w:val="A5A5A5"/>
          <w:spacing w:val="15"/>
          <w:sz w:val="18"/>
          <w:szCs w:val="18"/>
          <w:shd w:val="clear" w:color="auto" w:fill="FFFFFF"/>
        </w:rPr>
        <w:t>年</w:t>
      </w:r>
      <w:r>
        <w:rPr>
          <w:rStyle w:val="richmediacontentany"/>
          <w:rFonts w:ascii="Arial" w:eastAsia="Arial" w:hAnsi="Arial" w:cs="Arial"/>
          <w:color w:val="A5A5A5"/>
          <w:spacing w:val="15"/>
          <w:sz w:val="18"/>
          <w:szCs w:val="18"/>
          <w:shd w:val="clear" w:color="auto" w:fill="FFFFFF"/>
        </w:rPr>
        <w:t>6</w:t>
      </w:r>
      <w:r>
        <w:rPr>
          <w:rStyle w:val="richmediacontentany"/>
          <w:rFonts w:ascii="SimSun" w:eastAsia="SimSun" w:hAnsi="SimSun" w:cs="SimSun"/>
          <w:color w:val="A5A5A5"/>
          <w:spacing w:val="15"/>
          <w:sz w:val="18"/>
          <w:szCs w:val="18"/>
          <w:shd w:val="clear" w:color="auto" w:fill="FFFFFF"/>
        </w:rPr>
        <w:t>月</w:t>
      </w:r>
      <w:r>
        <w:rPr>
          <w:rStyle w:val="richmediacontentany"/>
          <w:rFonts w:ascii="Arial" w:eastAsia="Arial" w:hAnsi="Arial" w:cs="Arial"/>
          <w:color w:val="A5A5A5"/>
          <w:spacing w:val="15"/>
          <w:sz w:val="18"/>
          <w:szCs w:val="18"/>
          <w:shd w:val="clear" w:color="auto" w:fill="FFFFFF"/>
        </w:rPr>
        <w:t>20</w:t>
      </w:r>
      <w:r>
        <w:rPr>
          <w:rStyle w:val="richmediacontentany"/>
          <w:rFonts w:ascii="SimSun" w:eastAsia="SimSun" w:hAnsi="SimSun" w:cs="SimSun"/>
          <w:color w:val="A5A5A5"/>
          <w:spacing w:val="15"/>
          <w:sz w:val="18"/>
          <w:szCs w:val="18"/>
          <w:shd w:val="clear" w:color="auto" w:fill="FFFFFF"/>
        </w:rPr>
        <w:t>日，阿富汗喀布尔，阿富汗前总统卡尔扎伊在接受美联社采访时指出，美国和北约军队在阿富汗的近</w:t>
      </w:r>
      <w:r>
        <w:rPr>
          <w:rStyle w:val="richmediacontentany"/>
          <w:rFonts w:ascii="Arial" w:eastAsia="Arial" w:hAnsi="Arial" w:cs="Arial"/>
          <w:color w:val="A5A5A5"/>
          <w:spacing w:val="15"/>
          <w:sz w:val="18"/>
          <w:szCs w:val="18"/>
          <w:shd w:val="clear" w:color="auto" w:fill="FFFFFF"/>
        </w:rPr>
        <w:t>20</w:t>
      </w:r>
      <w:r>
        <w:rPr>
          <w:rStyle w:val="richmediacontentany"/>
          <w:rFonts w:ascii="SimSun" w:eastAsia="SimSun" w:hAnsi="SimSun" w:cs="SimSun"/>
          <w:color w:val="A5A5A5"/>
          <w:spacing w:val="15"/>
          <w:sz w:val="18"/>
          <w:szCs w:val="18"/>
          <w:shd w:val="clear" w:color="auto" w:fill="FFFFFF"/>
        </w:rPr>
        <w:t>年间，并没有消灭极端主义和恐怖主义，也没有为阿富汗带来稳定，美国和北约在阿富汗的行动失败了。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A5A5A5"/>
          <w:spacing w:val="15"/>
          <w:sz w:val="18"/>
          <w:szCs w:val="18"/>
          <w:shd w:val="clear" w:color="auto" w:fill="FFFFFF"/>
        </w:rPr>
        <w:t>图片作者</w:t>
      </w:r>
      <w:r>
        <w:rPr>
          <w:rStyle w:val="richmediacontentany"/>
          <w:rFonts w:ascii="Arial" w:eastAsia="Arial" w:hAnsi="Arial" w:cs="Arial"/>
          <w:color w:val="A5A5A5"/>
          <w:spacing w:val="15"/>
          <w:sz w:val="18"/>
          <w:szCs w:val="18"/>
          <w:shd w:val="clear" w:color="auto" w:fill="FFFFFF"/>
        </w:rPr>
        <w:t>:</w:t>
      </w:r>
      <w:r>
        <w:rPr>
          <w:rStyle w:val="richmediacontentany"/>
          <w:rFonts w:ascii="SimSun" w:eastAsia="SimSun" w:hAnsi="SimSun" w:cs="SimSun"/>
          <w:color w:val="A5A5A5"/>
          <w:spacing w:val="15"/>
          <w:sz w:val="18"/>
          <w:szCs w:val="18"/>
          <w:shd w:val="clear" w:color="auto" w:fill="FFFFFF"/>
        </w:rPr>
        <w:t>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卡尔扎伊觉得，美国人的战略很混乱，一会把“基地组织”看做是恐怖主义组织，一会又把塔利班看成恐怖主义组织。他说这表明他们美国对阿富汗内部情况的了解是一种非常漫不经心的态度，一切都是围绕美国自己的利益。</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他说他自己公开多次地谴责美国以反恐的名义杀死了许多阿富汗的平民，他说这种杀害不是用“误伤”这个借口、这个措辞可以搪塞过去的，他认为美国军人不尊重生命，他呼吁美国从阿富汗撤军，多次这样呼吁，他说这些都惹怒了美国人。</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他跟我这样说，当初为了反对苏联，美国在苏联周围创造一个叫“危机圈”，今天美国对中国也在这样做，它打造一个遏制中国的“危机圈”。他说，印度是利用阿富汗来反对巴基斯坦，美国则利用阿富汗来反对中国，美国这些年搞新疆、搞香港、搞缅甸，都反映了这种构建中国周边所谓“危机圈”的企图。不过卡尔扎伊很肯定，中国是一个全球的大国，有足够的智慧和力量来应对这种挑战。那么今天回想起来，我想他两年前的这番讲话应该说还是有一定见地的。</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美国反恐失败归根结底</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是国家缺少智慧</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还不由想起了我自己十年前和“历史终结论”提出者福山先生的辩论。那次辩论要结束的时候，我对他讲了这么一段话，我说我有一个善意的建议，但估计您不会接受，因为您讲现代政治秩序需要三个要素来维持，一个是国家，一个是问责制，一个是法治。我觉得在三个上面还应该加一项叫“智慧”。我说我观察美国，美国打了这么多的仗，从战术上讲可能是赢的，但从战略上讲几乎都没有赢，都是输的，实际上某种程度上是个智慧的问题，越南战争是这样，阿富汗战争也是这样，伊拉克战争也是这样，还有其他战争，所以我觉得恐怕要更多强调一下智慧。</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494468"/>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18743" name=""/>
                    <pic:cNvPicPr>
                      <a:picLocks noChangeAspect="1"/>
                    </pic:cNvPicPr>
                  </pic:nvPicPr>
                  <pic:blipFill>
                    <a:blip xmlns:r="http://schemas.openxmlformats.org/officeDocument/2006/relationships" r:embed="rId11"/>
                    <a:stretch>
                      <a:fillRect/>
                    </a:stretch>
                  </pic:blipFill>
                  <pic:spPr>
                    <a:xfrm>
                      <a:off x="0" y="0"/>
                      <a:ext cx="5486400" cy="349446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Arial" w:eastAsia="Arial" w:hAnsi="Arial" w:cs="Arial"/>
          <w:color w:val="A5A5A5"/>
          <w:spacing w:val="15"/>
          <w:sz w:val="18"/>
          <w:szCs w:val="18"/>
          <w:shd w:val="clear" w:color="auto" w:fill="FFFFFF"/>
        </w:rPr>
        <w:t>2011</w:t>
      </w:r>
      <w:r>
        <w:rPr>
          <w:rStyle w:val="richmediacontentany"/>
          <w:rFonts w:ascii="SimSun" w:eastAsia="SimSun" w:hAnsi="SimSun" w:cs="SimSun"/>
          <w:color w:val="A5A5A5"/>
          <w:spacing w:val="15"/>
          <w:sz w:val="18"/>
          <w:szCs w:val="18"/>
          <w:shd w:val="clear" w:color="auto" w:fill="FFFFFF"/>
        </w:rPr>
        <w:t>年</w:t>
      </w:r>
      <w:r>
        <w:rPr>
          <w:rStyle w:val="richmediacontentany"/>
          <w:rFonts w:ascii="Arial" w:eastAsia="Arial" w:hAnsi="Arial" w:cs="Arial"/>
          <w:color w:val="A5A5A5"/>
          <w:spacing w:val="15"/>
          <w:sz w:val="18"/>
          <w:szCs w:val="18"/>
          <w:shd w:val="clear" w:color="auto" w:fill="FFFFFF"/>
        </w:rPr>
        <w:t>6</w:t>
      </w:r>
      <w:r>
        <w:rPr>
          <w:rStyle w:val="richmediacontentany"/>
          <w:rFonts w:ascii="SimSun" w:eastAsia="SimSun" w:hAnsi="SimSun" w:cs="SimSun"/>
          <w:color w:val="A5A5A5"/>
          <w:spacing w:val="15"/>
          <w:sz w:val="18"/>
          <w:szCs w:val="18"/>
          <w:shd w:val="clear" w:color="auto" w:fill="FFFFFF"/>
        </w:rPr>
        <w:t>月</w:t>
      </w:r>
      <w:r>
        <w:rPr>
          <w:rStyle w:val="richmediacontentany"/>
          <w:rFonts w:ascii="Arial" w:eastAsia="Arial" w:hAnsi="Arial" w:cs="Arial"/>
          <w:color w:val="A5A5A5"/>
          <w:spacing w:val="15"/>
          <w:sz w:val="18"/>
          <w:szCs w:val="18"/>
          <w:shd w:val="clear" w:color="auto" w:fill="FFFFFF"/>
        </w:rPr>
        <w:t>27</w:t>
      </w:r>
      <w:r>
        <w:rPr>
          <w:rStyle w:val="richmediacontentany"/>
          <w:rFonts w:ascii="SimSun" w:eastAsia="SimSun" w:hAnsi="SimSun" w:cs="SimSun"/>
          <w:color w:val="A5A5A5"/>
          <w:spacing w:val="15"/>
          <w:sz w:val="18"/>
          <w:szCs w:val="18"/>
          <w:shd w:val="clear" w:color="auto" w:fill="FFFFFF"/>
        </w:rPr>
        <w:t>日下午，斯坦福大学教授福山先生应春秋综合研究院邀请，在文汇讲堂发表主题演讲，并与张维为教授展开对话</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很高兴十年前我就明确指出，美国发动阿富汗战争战略上是失败的，背后是美国这个国家缺少智慧，现在可以用同样的话来描述美国发动的整个的所谓“全球反恐战争”以及带来的越反越恐这样一种局面。战略上美国是失败的，背后是美国这个国家缺少智慧。</w:t>
      </w:r>
      <w:r>
        <w:rPr>
          <w:rStyle w:val="richmediacontentany"/>
          <w:rFonts w:ascii="微软雅黑" w:eastAsia="微软雅黑" w:hAnsi="微软雅黑" w:cs="微软雅黑"/>
          <w:color w:val="3E3E3E"/>
          <w:spacing w:val="15"/>
          <w:sz w:val="23"/>
          <w:szCs w:val="23"/>
          <w:shd w:val="clear" w:color="auto" w:fill="FFFFFF"/>
        </w:rPr>
        <w:t>好，今天就和大家谈这些，谢谢大家。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center"/>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A5A5A5"/>
          <w:spacing w:val="15"/>
          <w:sz w:val="23"/>
          <w:szCs w:val="23"/>
          <w:shd w:val="clear" w:color="auto" w:fill="FFFFFF"/>
        </w:rPr>
        <w:t>（本节目播出于2021年12月06日）</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5486400" cy="819404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49472" name=""/>
                    <pic:cNvPicPr>
                      <a:picLocks noChangeAspect="1"/>
                    </pic:cNvPicPr>
                  </pic:nvPicPr>
                  <pic:blipFill>
                    <a:blip xmlns:r="http://schemas.openxmlformats.org/officeDocument/2006/relationships" r:embed="rId12"/>
                    <a:stretch>
                      <a:fillRect/>
                    </a:stretch>
                  </pic:blipFill>
                  <pic:spPr>
                    <a:xfrm>
                      <a:off x="0" y="0"/>
                      <a:ext cx="5486400" cy="8194040"/>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4977&amp;idx=1&amp;sn=aba56366b18236de2f16b20b489564e1&amp;chksm=8bb06cb0bcc7e5a6d8d40528c1918be1fef312ba9b94fb70b0649d14c8823ba5ed2503315703&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张维为：美式反恐，越反越恐</dc:title>
  <cp:revision>1</cp:revision>
</cp:coreProperties>
</file>