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张维为：回望伟大的抗美援朝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2022-05-08</w:t>
      </w:r>
      <w:hyperlink r:id="rId5" w:anchor="wechat_redirect&amp;cpage=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A5A5A5"/>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2020年我们隆重纪念抗美援朝战争胜利70周年，这是新中国的立国之战，它对中国今天崛起的深远意义怎么评价都不过分。大家知道，朝鲜战争于1950年6月25日爆发，中国是猝不及防！新中国才刚刚成立，百废待兴，正在进行剿匪和土改，而且要解放台湾，此时的中国绝不希望朝鲜半岛发生战事，但是战争还是爆发了。战争爆发的第二天，美国就让自己的第七舰队开进了台湾海峡，阻止人民解放军解放台湾。中国政府发表声明强烈地谴责美国的侵略行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当朝鲜人民军还在势如破竹，所向披靡的时候，毛主席已经判断朝鲜战争两种可能性：一种是朝鲜人民军速战速决，迅速统一半岛全境，结束战争。另一种是美国迅速投入兵力，朝鲜人民军受阻，战争陷入僵持状态，甚至发生逆转，美国把战火扩大到中国。于是中央军委决定未雨绸缪，组建东北边防军，共计四个军、三个炮兵师、四个高射炮团，约25万兵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果然，不出所料，1950年9月15日，美国军队在仁川登陆，一下子使朝鲜人民军腹背受敌，有全军覆没的危险。9月22日，中国政府发表声明：中国人民坚决支持朝鲜人民与美国进行斗争，并警告美国，不要越过三八线进犯朝鲜北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10月1日所谓的“联合国军”总司令麦克阿瑟发出通牒要求朝鲜无条件投降。当天夜里，朝鲜领袖金日成约见中国大使倪志亮，向中国提出出兵援朝的请求。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10月2日，麦克阿瑟下达了美军越过三八线作战的命令。10月2日下午毛泽东主席主持召开书记处会议讨论出兵援朝的问题。主席主张出兵，但书记处会议上意见分歧很大，未能达成共识。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10月3日凌晨一点，周恩来总理约见印度驻华大使潘尼迦，请他通过印度政府转告美国，美国军队如果越过三八线，“我们要管”，中国人要管，这是掷地有声的警告。然而，美军或者美国过于傲慢，麦卡阿瑟过于傲慢，认为中国的警告只是一种恫吓而已，中国没有能力与强大的美军较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其实，越过三八线早已是美国的既定军事目标。1950年9月27日，杜鲁门总统已经给麦克阿瑟发出了正式命令：“你的军事目标是摧毁北朝鲜的武装力量。为此，授权你在朝鲜的三八线以北进行军事行动，包括两栖登陆和空降或地面行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10月4日下午和5日下午连续两天，毛主席主持召开政治局扩大会议，作出了出兵援朝的决定。10月8日毛主席下达命令，将东北边防军改为中国人民志愿军，任命彭德怀为司令员兼政治委员，志愿军迅即向朝鲜境内出动。同一天，周恩来、林彪秘密访问苏联，就援朝问题进行协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10月11日周恩来从莫斯科发来电报，苏联将提供军事装备，但不打算兑现出动空军的承诺，这意味着志愿军将在没有空中掩护的情况下作战，这使毛主席和党中央不得不重新考虑出兵的问题。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10月13日毛泽东主席召集政治局委员开会，再次讨论出兵援朝的问题。经过深入讨论，认为即使苏联不出空军支持，中国还是要出兵援助朝鲜。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作出出兵援朝的决定很不容易的，据毛主席的秘书胡乔木回忆， 他在主席身边工作了20多年，他说有两件事情毛主席是很难下决心。一件是1946年准备同国民党彻底决裂，一件就是1950年派志愿军入朝作战。我想，当年我们的实力比现在弱100倍都不止，为什么敢于叫板美国？回顾当年毛主席出兵朝鲜的决策思考，我想对于我们今天坚定有力地处理中美博弈和解决台湾问题也有一定的启迪。</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中国入朝作战主要涉及三大问题，一个是权衡出兵的利弊。</w:t>
      </w:r>
      <w:r>
        <w:rPr>
          <w:rStyle w:val="richmediacontentany"/>
          <w:rFonts w:ascii="微软雅黑" w:eastAsia="微软雅黑" w:hAnsi="微软雅黑" w:cs="微软雅黑"/>
          <w:color w:val="3E3E3E"/>
          <w:spacing w:val="15"/>
          <w:sz w:val="23"/>
          <w:szCs w:val="23"/>
          <w:shd w:val="clear" w:color="auto" w:fill="FFFFFF"/>
        </w:rPr>
        <w:t>战争必有损害，出兵援朝带来的损害是显而易见的，它可能推迟中国业已开始的经济恢复进程，甚至引火烧身，使中国变成战场。毛主席的过人之处在于，他权衡利弊之后，认为不出兵对中国的核心利益损害更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毛主席用“三把刀”的比喻来阐述自己的观点。他认为“对朝鲜问题，如果置之不理的话，美帝必然得寸进尺，走日本侵略中国的老路，甚至比日本搞得更凶。它要把三把尖刀插在我国的身上，从朝鲜一把刀插在我国的头上，从台湾一把刀插在我们的腰上，从越南一把刀插在我们的脚上”。中国当时也在支持越南的抗法战争，所以毛主席判断法国与美国会勾结起来对付中国。毛主席说，天下有变，美国就会从三个方面“向我们进攻，那我们就被动了。我们抗美援朝就是不许它的如意算盘得逞。”主席提出“打得一拳开，免得百拳来”。换言之，如果不主动出击打这一拳的话，不把敌人打痛打懵的话，敌人的百拳就会向我们袭来，而且从三面围过来，战场可能是中国境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毛主席当时给在莫斯科的周总理发了电报，写</w:t>
      </w:r>
      <w:r>
        <w:rPr>
          <w:rStyle w:val="richmediacontentany"/>
          <w:rFonts w:ascii="微软雅黑" w:eastAsia="微软雅黑" w:hAnsi="微软雅黑" w:cs="微软雅黑"/>
          <w:color w:val="000000"/>
          <w:spacing w:val="15"/>
          <w:sz w:val="23"/>
          <w:szCs w:val="23"/>
          <w:shd w:val="clear" w:color="auto" w:fill="FFFFFF"/>
        </w:rPr>
        <w:t>道</w:t>
      </w:r>
      <w:r>
        <w:rPr>
          <w:rStyle w:val="richmediacontentany"/>
          <w:rFonts w:ascii="微软雅黑" w:eastAsia="微软雅黑" w:hAnsi="微软雅黑" w:cs="微软雅黑"/>
          <w:color w:val="3E3E3E"/>
          <w:spacing w:val="15"/>
          <w:sz w:val="23"/>
          <w:szCs w:val="23"/>
          <w:shd w:val="clear" w:color="auto" w:fill="FFFFFF"/>
        </w:rPr>
        <w:t>：我们认为应该参战，必须参战。参战利益极大，不参战损害极大。而且要早参战，如果等朝鲜彻底垮了，中国再想出兵就没有理由了，也没有机会了，而只能做在中国境内迎战美军的准备了。如果出现这种情况，中国在战略上将处于非常被动的地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彭德怀在会上也讲了自己的底线思维。他比较抗日战争，说：现在我们有政权，有苏联援助，比抗日战争时期要有利得多。“出兵援朝是必要的，打烂了，最多等于解放战争晚胜利几年。但如果让美军摆在鸭绿江江岸和台湾，它要发动侵略战争，随时都可以找到借口。如等美国占领了朝鲜半岛，将来的问题更加复杂，所以迟打不如早打。毛主席高度认可彭老总的观点。换言之，主席的思路是，当最坏的局面已无法避免的时候，那就做好底线思维，尽快主动出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第二个问题是中国胜算的可能性究竟如何。</w:t>
      </w:r>
      <w:r>
        <w:rPr>
          <w:rStyle w:val="richmediacontentany"/>
          <w:rFonts w:ascii="微软雅黑" w:eastAsia="微软雅黑" w:hAnsi="微软雅黑" w:cs="微软雅黑"/>
          <w:color w:val="3E3E3E"/>
          <w:spacing w:val="15"/>
          <w:sz w:val="23"/>
          <w:szCs w:val="23"/>
          <w:shd w:val="clear" w:color="auto" w:fill="FFFFFF"/>
        </w:rPr>
        <w:t>谁都知道，1950年的美国，是刚打完第二次世界大战的超级大国，钢产量是8772万吨，而中国当时的钢产量只有60万吨，美国是中国的146倍，不像今天，我们一个唐山市的钢产量就相当于美国。美军还是一支高度机械化的现代军队，美军陆战1师，每个团都有一个坦克营，70辆坦克，我们志愿军主力部队九兵团：一辆坦克都没有。美军还有强大的空军，掌握着制空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但毛主席的思维方法是辩证的，也是实事求是的，他认为中国军队胜算的可能性比较大。他对美国军力的分析是“一长三短”：长，就是钢多；而三个弱点是战线太长、运输路线太长和战斗力太弱。毛主席认为，中国军队是经受了20多年革命战争锻炼的军队，战斗力极强。更重要的是，我们进行的是正义之战。美军的“一长三短”，而我们是“一强一正义”，强就是战斗力强，正义就是我们打的是</w:t>
      </w:r>
      <w:r>
        <w:rPr>
          <w:rStyle w:val="richmediacontentany"/>
          <w:rFonts w:ascii="微软雅黑" w:eastAsia="微软雅黑" w:hAnsi="微软雅黑" w:cs="微软雅黑"/>
          <w:color w:val="000000"/>
          <w:spacing w:val="15"/>
          <w:sz w:val="23"/>
          <w:szCs w:val="23"/>
          <w:shd w:val="clear" w:color="auto" w:fill="FFFFFF"/>
        </w:rPr>
        <w:t>保家卫国</w:t>
      </w:r>
      <w:r>
        <w:rPr>
          <w:rStyle w:val="richmediacontentany"/>
          <w:rFonts w:ascii="微软雅黑" w:eastAsia="微软雅黑" w:hAnsi="微软雅黑" w:cs="微软雅黑"/>
          <w:color w:val="3E3E3E"/>
          <w:spacing w:val="15"/>
          <w:sz w:val="23"/>
          <w:szCs w:val="23"/>
          <w:shd w:val="clear" w:color="auto" w:fill="FFFFFF"/>
        </w:rPr>
        <w:t>的正义之战。毛主席后来对金日成说，在朝鲜战场上，就美国的军事力量而言，究竟是空军的杀伤力大，还是陆军的杀伤力大，当我了解到还是陆军的杀伤力更大时，主席说，“那就好办了，因为我们没有空军，我们有的只是陆军。”毛主席对中国的陆军充满信心，认为陆军同陆军较量，志愿军可能胜出。战争从来都不只是物质力量的较量，也是精神力量的较量，</w:t>
      </w:r>
      <w:r>
        <w:rPr>
          <w:rStyle w:val="richmediacontentany"/>
          <w:rFonts w:ascii="微软雅黑" w:eastAsia="微软雅黑" w:hAnsi="微软雅黑" w:cs="微软雅黑"/>
          <w:color w:val="000000"/>
          <w:spacing w:val="15"/>
          <w:sz w:val="23"/>
          <w:szCs w:val="23"/>
          <w:shd w:val="clear" w:color="auto" w:fill="FFFFFF"/>
        </w:rPr>
        <w:t>人气</w:t>
      </w:r>
      <w:r>
        <w:rPr>
          <w:rStyle w:val="richmediacontentany"/>
          <w:rFonts w:ascii="微软雅黑" w:eastAsia="微软雅黑" w:hAnsi="微软雅黑" w:cs="微软雅黑"/>
          <w:color w:val="3E3E3E"/>
          <w:spacing w:val="15"/>
          <w:sz w:val="23"/>
          <w:szCs w:val="23"/>
          <w:shd w:val="clear" w:color="auto" w:fill="FFFFFF"/>
        </w:rPr>
        <w:t>、士气、指挥能力可以弥补武器装备的差距。毛主席相信，拥有高昂的战斗精神、丰富的战争经验、敢打近战、夜战的志愿军，可以打败“铁多气少”的美国军队。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里还要补充一句，就是大约在同一个时间段，刘邓大军下属的十八军在张国华将军的指挥下，于1950年10月6日拉开了昌都战役序幕，连续19天，打了20多仗，歼敌5700余人，为西藏的和平解放奠定基础。在越南，10月8日开始，在中国的陈赓将军、韦国清将军等军事顾问的直接协助指挥下，越共部队开始了一场大规模的抗法歼灭战，歼敌8000多人，尽管法国军队的武器装备远远好于越共的部队，但经不起中越两国的联合打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三是苏联军事援助问题。</w:t>
      </w:r>
      <w:r>
        <w:rPr>
          <w:rStyle w:val="richmediacontentany"/>
          <w:rFonts w:ascii="微软雅黑" w:eastAsia="微软雅黑" w:hAnsi="微软雅黑" w:cs="微软雅黑"/>
          <w:color w:val="3E3E3E"/>
          <w:spacing w:val="15"/>
          <w:sz w:val="23"/>
          <w:szCs w:val="23"/>
          <w:shd w:val="clear" w:color="auto" w:fill="FFFFFF"/>
        </w:rPr>
        <w:t>苏联答应的是供应武器装备，同意采取信用贷款的方式来支付，但不同意立即出动空军。后来彭德怀回忆说：“周总理、林彪赴苏联，苏联答应出枪、炮、弹，但不出动飞机。毛主席这时候就问我，可不可以打，苏联是不是完全洗手？我说，这是半洗手，也可以打。此时毛主席讲：‘即令打不过也好，他总是欠我们一笔账，我什么时候想打，就可以再打。’”换言之，即使万一没有打赢，苏联总是欠了中国一笔账，而且主动权还操之在我，我可以决定何时再次开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后来志愿军副总司令宋时轮将军曾这样总结抗美援朝中体现出来的主席的军事思想，它核心是战略上后发制人，但同时确保战略战役的突发性。战略上后发制人，就是毛主席后来说的，“大家都明白，如果不是美国军队占领我们的台湾，侵略朝鲜民主主义人民共和国，打到我们的东北边疆，中国人民是不会和美国军队作战的。但是既然美国侵略者已经向我们进攻了，我们就不得不举起反侵略的旗帜，这是完全必要的和完全正义的。”但我们同时要确保在战略和战役上对敌人的突发性。毛主席反复指示志愿军开进朝鲜，既要隐蔽又要迅速，尽快到达指定位置，控制要点。美、韩军队进攻速度虽然很快，但麦克阿瑟傲慢地认为中国根本不可能出兵，而且错过了出兵的最佳时机，美国中央情报局也是这个判断</w:t>
      </w:r>
      <w:r>
        <w:rPr>
          <w:rStyle w:val="richmediacontentany"/>
          <w:rFonts w:ascii="微软雅黑" w:eastAsia="微软雅黑" w:hAnsi="微软雅黑" w:cs="微软雅黑"/>
          <w:color w:val="000000"/>
          <w:spacing w:val="15"/>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所以我们入朝的部队发动了突发性战役，一下子把对手打懵了。中国人民志愿军40天收复平壤，70天打下汉城，震撼了世界。经过5次大的战役，最终硬是把武装到牙齿的核武器超级大国美国，从鸭绿江边打回到三八线，打到了谈判桌前。从1951年7月起，双方经过在战场上和谈判桌上反复拉锯和较量，最终于1953年7月27日，在板门店签订了《朝鲜停战协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对于新中国来说，抗美援朝是一场立国之战，打出了民族尊严，打出了新中国的国威，这是中国人给美国人立规矩，过去美国打仗从来都是要对手无条件投降，现在遇到了新中国这个不信邪的对手，它最后不得不接受有限战争，不得不承认美国“在错误的时间，错误的地点，和错误的敌人打了一场错误的战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1952年底，时任国务院副总理兼财政部长的邓小平，在一次内部讲话中，总结了毛主席对抗美援朝的分析，他说，毛主席认为决定抗美援朝战争有四个因素，一是死人、二是用钱、三是战略，四是吵架。战争总是要死人的，我们的军队更加勇敢，更不怕死，兵源更充沛。战争是要烧钱的，中国虽然穷，但我们的财政管理得更好，国家预算还有结余，我们人民币的地位比战争爆发之前更加稳固了，而美国战争开始以来，军火工业损害了民用工业，国内出现了经济危机。至于战略，邓小平说，这是世界帝国主义阵线和社会主义阵线之争，我们的敌人是帝国主义阵线的头子美国亲自出马，而社会主义阵线的苏联老大哥还没有出面，中国出了一部分，朝鲜出了全部的力量。这一点决定了我们在战略上的优势，为什么台湾总不敢在我们沿海登陆，就是因为我们一方面在朝鲜打，一方面还有足够的力量来对付其它方面。至于吵架，毛主席说，吵架最多的是美国，从美国内部来说有三种情况：第一，震动了人民，人民不满意政府，要求在朝鲜和平停战。第二、统治阶级内部的矛盾，资本家和资本家吵架，军火工业资本家赞成打，民用工业资本家不赞成打。第三、军官和军官之间的吵架。越吵矛盾越深，对美国越不利。而我们呢？我们这个阵线是团结一致的。邓小平引用毛主席的分析，说这四条，死人、用钱、战略、吵架，对美国都不利， 对我们来说最多是一条不利，这一条是两个半条组成的，即死人和用钱。这一切决定了抗美援朝战争的命运。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在想，邓小平总结的毛主席的这四点分析，我看也可以成为我们今天审视中美博弈的四个视角，对我们坚定有力地反制美国的挑衅，坚定有力地处理台湾问题也有启发，尽管时空环境已经发生了翻天覆地的变化，但许多道理我觉得相通的。首先是死人，一场新冠疫情袭来，美国防控溃败，如果这是一场战争的话，美国更像是一个战败国，整个国家士气低下。二是用钱，美国为了救股灾、救富豪，救经济，印钱毫无底线，拼命放水，转嫁危机，但钱还是不够用，不少专家都认为美元可能会出现大幅度的贬值。三是战略，美国当前的这个政府几乎没有什么战略可言，一切为了竞选，选票第一，股票第一，美国利益第一，在世界上前所未有的孤立。四是吵架，美国内部分裂空前，政党之间、党派之间、族裔之间、贫富之间的激烈矛盾，这个矛盾的程度都是空前的，一旦出现军事上的严重挫折，美国内部的吵架必然加剧很多，然后就是内部恶斗加剧，朝鲜战争的时候、越南战争的时候，我们都看到这样的情况。相比之下，中国新冠疫情造成的死亡人数是美国的四十分之一，中国今天的财政状况远远好于美国，中国的发展也始终没有偏离自己的中长期战略规划，中国人民和中国军队通过这次抗疫而空前团结和自信，美国神话在多数国人心中已经终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在这样的大背景下我们纪念抗美援朝胜利又有特殊的意义。我们无比缅怀抗美援朝中牺牲的先烈，他们是民族的丰碑，他们将永远活在我们心中！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Microsoft YaHei UI" w:eastAsia="Microsoft YaHei UI" w:hAnsi="Microsoft YaHei UI" w:cs="Microsoft YaHei UI"/>
          <w:strike w:val="0"/>
          <w:color w:val="333333"/>
          <w:spacing w:val="30"/>
          <w:sz w:val="21"/>
          <w:szCs w:val="21"/>
          <w:u w:val="none"/>
          <w:shd w:val="clear" w:color="auto" w:fill="FFFFFF"/>
        </w:rPr>
        <w:drawing>
          <wp:inline>
            <wp:extent cx="4086225" cy="27241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14503" name=""/>
                    <pic:cNvPicPr>
                      <a:picLocks noChangeAspect="1"/>
                    </pic:cNvPicPr>
                  </pic:nvPicPr>
                  <pic:blipFill>
                    <a:blip xmlns:r="http://schemas.openxmlformats.org/officeDocument/2006/relationships" r:embed="rId6"/>
                    <a:stretch>
                      <a:fillRect/>
                    </a:stretch>
                  </pic:blipFill>
                  <pic:spPr>
                    <a:xfrm>
                      <a:off x="0" y="0"/>
                      <a:ext cx="4086225" cy="27241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Microsoft YaHei UI" w:eastAsia="Microsoft YaHei UI" w:hAnsi="Microsoft YaHei UI" w:cs="Microsoft YaHei UI"/>
          <w:color w:val="A5A5A5"/>
          <w:spacing w:val="15"/>
          <w:sz w:val="18"/>
          <w:szCs w:val="18"/>
          <w:shd w:val="clear" w:color="auto" w:fill="FFFFFF"/>
        </w:rPr>
        <w:t>2020年9月27日，沈阳，我国首次派运-20接志愿军烈士遗骸回国，2架歼-11B战机护航伴飞。载有117位在韩志愿军烈士遗骸的运-20抵达沈阳桃仙国际机场。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Microsoft YaHei UI" w:eastAsia="Microsoft YaHei UI" w:hAnsi="Microsoft YaHei UI" w:cs="Microsoft YaHei UI"/>
          <w:color w:val="A5A5A5"/>
          <w:spacing w:val="15"/>
          <w:sz w:val="18"/>
          <w:szCs w:val="18"/>
          <w:shd w:val="clear" w:color="auto" w:fill="FFFFFF"/>
        </w:rPr>
        <w:t>图片作者:民航视觉/人民视觉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也坚信，有伟大的抗美援朝精神，有全面提升的综合国力，有强大的国防力量，我们一定能够从容应对百年未有之大变局，从容应对并战胜美国发动的各种挑战。我们在综合国力比现在弱一百倍的时候，都能够战胜美帝国主义，今天的中国人民当然更加不信邪，百年未有之大变局，也是百年未有之大机遇，我想该出手的时候一定要出手，胜利一定属于伟大的中国人民！好，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A5A5A5"/>
          <w:spacing w:val="15"/>
          <w:sz w:val="23"/>
          <w:szCs w:val="23"/>
          <w:shd w:val="clear" w:color="auto" w:fill="FFFFFF"/>
        </w:rPr>
        <w:t>（本节目播出于2020年10月26日）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709536" name=""/>
                    <pic:cNvPicPr>
                      <a:picLocks noChangeAspect="1"/>
                    </pic:cNvPicPr>
                  </pic:nvPicPr>
                  <pic:blipFill>
                    <a:blip xmlns:r="http://schemas.openxmlformats.org/officeDocument/2006/relationships" r:embed="rId7"/>
                    <a:stretch>
                      <a:fillRect/>
                    </a:stretch>
                  </pic:blipFill>
                  <pic:spPr>
                    <a:xfrm>
                      <a:off x="0" y="0"/>
                      <a:ext cx="4954791" cy="740007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7721&amp;idx=1&amp;sn=c3fb9688bf67412692f4c7125549404c&amp;chksm=8bb01608bcc79f1eee33c5035e84ade0c32fba4209515cb69de5cd51aec20706acafad9d25e0&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张维为：回望伟大的抗美援朝</dc:title>
  <cp:revision>1</cp:revision>
</cp:coreProperties>
</file>