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张维为：“颜色革命”是如何摧毁乌克兰的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2022-06-28</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美国通过长期的文化渗透，在中国培养出了一批思想浅薄、品味低下、心理扭曲的</w:t>
      </w:r>
      <w:r>
        <w:rPr>
          <w:rStyle w:val="richmediacontentany"/>
          <w:rFonts w:ascii="微软雅黑" w:eastAsia="微软雅黑" w:hAnsi="微软雅黑" w:cs="微软雅黑"/>
          <w:color w:val="3E3E3E"/>
          <w:spacing w:val="15"/>
          <w:sz w:val="23"/>
          <w:szCs w:val="23"/>
          <w:shd w:val="clear" w:color="auto" w:fill="FFFFFF"/>
        </w:rPr>
        <w:t>“精神美国人”，并通过他们把黑手伸向我们的人文、艺术、媒体乃至社会科学的各个领域。但美国最失败的地方就是他们的所作所为太没有底线了，最终唤起了人民的觉醒。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美国利用“颜色革命”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长期渗透乌克兰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制造社会分裂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不由使我联想到正在上演的乌克兰的悲剧。美国为这个国家培养了一大批“精神美国人”，并通过他们成功实现了一场接一场的“颜色革命”，直至把这个国家推向万劫不复的人间悲剧。白俄罗斯总统卢卡申科不久前说了这么一番话：他说“从很久以前开始，美国为了将重心转向中国，就开始安排这里的事情，至少从乌克兰的独立广场‘革命’（颜色革命）就开始了。”“为了进入俄罗斯，他们需要先处理好乌克兰和白俄罗斯。乌克兰先后发生过两场独立广场‘革命’，然后就轮到了我们白俄罗斯”。“2020年，他们挑战，但被我们打断了牙齿”。西方在白俄罗斯的“颜色革命”失败了，在乌克兰的“颜色革命”成功了，接着要搞垮俄罗斯，最后就要搞垮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让我们一起来聚焦一下美国对乌克兰的长期渗透，以及它主导的两次“颜色革命”。众所周知，美国对乌克兰的思想和文化领域的渗透是由来已久的。乌克兰1991年独立后，1992年美国国际开发署（USAID）就和乌克兰签署了一项关于叫做“人道主义、经济和技术合作的双边协议”。可以说这个协议某种意义上成了美国“西化”乌克兰的关键一步。美国开始投资乌克兰的媒体，提供大量的人力资源和培训的支持。1993年乌克兰所谓的“独立新闻社”诞生，生产的内容与新闻的叙事价值观全面地倾向西方，营造对西方所谓民主、自由和生活方式的向往。随后，引进了CNN新闻，大量推送好莱坞影片，培养对美国的新闻产品与文化产品的信任。还推出像《你所不知道的乌克兰》这样的纪录片，以重塑乌克兰民众的历史记忆，特点就是“反共”和“去俄罗斯化”。美国国家民主基金会、美国国际开发署、索罗斯基金会等等也先后资助大批的NGO非政府组织，投资乌克兰的独立网络电视台，使之成为西方国家干预乌克兰政治生活，支持“颜色革命”的重要平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2004年，美西方扶植的“精神美国人”尤先科参加总统大选。但那次大选中，亲俄的亚努科维奇以不到三个百分点的优势击败了尤先科。所以尤先科没有获胜。但有意思的是不甘心失败的尤先科一夜之间突然长了一脸的鸡皮疙瘩，然后宣布自己被亚努科维奇“下了毒”，所以脸部才出现这样的变化。随后又以选举不公为由，发动街头抗议，要求重新选举。最后，尤先科在第二次选举中胜出。当然，之后不久他脸上的鸡皮疙瘩也消失了。应该说，俄罗斯领导人当时对西方还抱有幻想，对这场“颜色革命”没有过多的抗议，几乎是默认了尤先科的胜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为了建立国家认同，尤先科的一个做法是借助历史记忆重构来建立国家认同，他追授二战期间被公认为纳粹主义者的所谓“民族主义运动组织”领袖斯捷潘·班德拉（Stephan Bandera）为民族英雄。这个事件立刻引发了乌克兰社会的强烈争议。班德拉究竟是为独立而战斗，还是纳粹主义者，这种争论导致乌克兰东部和西部之间的分裂进一步加剧。尤先科当了六年总统，但是总体上治国无方，既没能遏制腐败，也没有能够提高人民的生活水平。在2010年的大选中，亲俄罗斯的亚努科维奇卷土重来，以显著的优势赢得了总统选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“颜色革命”不断升级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将乌克兰推向战争的泥潭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亚努科维奇当上总统之后，加强了与俄罗斯的关系，扭转了他的前任尤先科加入欧盟和北约的努力。俄罗斯也做出些友好的表示，特别是以更低、更优惠的价格卖给乌克兰俄罗斯的天然气。2013年11月的时候，亚努科维奇宣布终止成为欧盟“联系国”，也就是预备成员国的进程。亚努科维奇这个决定激怒了乌克兰的亲西方派。美国又趁机开始煽风点火，再次推动更大规模的“颜色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2004年的“颜色革命”主要还是和平的抗议，但2013到2014年的“颜色革命”，是在美国特工的指导下，很快就演变成暴力活动，而且迅速蔓延到全国，到处都出现了打砸抢烧事件。亚努科维奇迫于压力，不得不宣布恢复加入欧盟的进程，但反对派不满足，一定要亚努科维奇下台。到了2014年2月21日晚，反对派和警察在基辅街头展开了激烈的枪战。实际上在这之前连着几年，乌克兰经济还有一定的增长，但一场“颜色革命”在短短三个月的时间内就将乌克兰推到了内战的边缘。美国参议员约翰·麦凯恩和克里斯·墨菲亲自赴基辅的独立广场，公开支持反对派的民众。美国各种基金会直接资助反对派。《今日俄罗斯》电台透露了一段时任美国助理国务卿纽兰和美国驻乌克兰大使的电话录音，他们居然在电话里讨论乌克兰新政府的组阁人选这些细节，纽兰还爆粗口，大骂欧盟无能。2014年2月22日，乌克兰议会召开紧急会议，罢免了亚努科维奇的职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时，围绕班德拉的争论早已撕裂了乌克兰。据2014年的民调，百分之七十五的西乌克兰居民认为班德拉是乌克兰的民族英雄，而乌克兰东部的多数民众还认为他不是民族英雄，他们不同意这个观点。亲西方派和亲俄罗斯派变得势不两立。东乌克兰很多地方不久前还属于俄罗斯，讲俄语的居民占大多数。当时苏联领导人当时为了削弱俄罗斯在各个加盟共和国之间一家独大的情况，把一些地区划给了乌克兰。苏联解体以后，这些领土自然留在了乌克兰境内。现在亲俄派在整个乌克兰是属于少数，既然在“颜色革命”中他们已经失败了，所以他们就要求脱离乌克兰要求独立，甚至要求重新加入俄罗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而俄罗斯也抓住这个机会，以西方一样的口号，“捍卫人权”、“民族自治”等进行干预。最后的结果是克里米亚通过公投加入俄罗斯，卢甘斯克和顿涅茨克两个州宣布成立独立的共和国。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乌克兰政府不接受，采取了一系列反制措施。从2014到2016年，二十几家俄罗斯的电视频道被禁播，俄罗斯的主要网络社交平台被禁用。2017年电视媒体又进一步“乌克兰化”，规定使用乌克兰语的播放量不得低于百分之七十五。2021年泽连斯基总统签署了叫《乌克兰原住民权利法》，这个法律不把俄罗斯族裔归类为“国家的原住民”，也就是限制俄罗斯人参政的权利。乌克兰内战前后打了八年，期间确实是，乌克兰极端民族主义分子和纳粹化思潮都在加剧加强，镇压活动越来越血腥，发生了许多骇人听闻的屠杀惨案。这个过程中，北约长期提供支持，持续推进乌克兰加入北约的进程。最终俄罗斯也感到忍无可忍，于2022年2月24日直接出兵乌克兰，要求乌克兰去纳粹化，去军事化，变成中立国，还要求乌克兰删除一切限制俄语的法律、放弃加入北约、承认卢甘斯克和顿涅茨克两个共和国的独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才我向大家简要介绍了俄乌冲突的一些背景，特别是美西方的意识形态渗透，以及他们推动的两场“颜色革命”。我们中国人民也要高度警惕美西方的“带路党”、“第五纵队”，“精神美国人”，他们一直在配合西方的邪恶势力，煽风点火，制造分裂，企图颠覆我们的人民共和国。但同时我也坚信，“精神美国人”可以猖獗于一时一地一域，但他们呼风唤雨的时代已经终结，背后是他们跪舔的美国模式在中国走下了“神坛”，美国“神话”在中国大多数民众中，特别在中国年轻人中已经破灭。中国社会将在与这种势力的斗争中日益走向成熟，“时”和“势”在我们一边。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（本节目播出于2022年06月27日）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7220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682&amp;idx=1&amp;sn=62857ce7c4393076b70789d120640693&amp;chksm=8bb0124bbcc79b5dba85f9be858f893cd68a9b903d819dc425df0574b82a0d0f03117079433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张维为：“颜色革命”是如何摧毁乌克兰的</dc:title>
  <cp:revision>1</cp:revision>
</cp:coreProperties>
</file>