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今晚22：00《这就是中国》听张维为讲述俄乌冲突与国际秩序变革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2022-07-11</w:t>
      </w:r>
      <w:hyperlink r:id="rId5" w:anchor="wechat_redirect&amp;cpage=19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w:t>
      </w:r>
      <w:r>
        <w:rPr>
          <w:rStyle w:val="richmediacontentany"/>
          <w:rFonts w:ascii="微软雅黑" w:eastAsia="微软雅黑" w:hAnsi="微软雅黑" w:cs="微软雅黑"/>
          <w:b/>
          <w:bCs/>
          <w:color w:val="A12420"/>
          <w:spacing w:val="8"/>
        </w:rPr>
        <w:t>就</w:t>
      </w:r>
      <w:r>
        <w:rPr>
          <w:rStyle w:val="richmediacontentany"/>
          <w:rFonts w:ascii="微软雅黑" w:eastAsia="微软雅黑" w:hAnsi="微软雅黑" w:cs="微软雅黑"/>
          <w:b/>
          <w:bCs/>
          <w:color w:val="A12420"/>
          <w:spacing w:val="8"/>
        </w:rPr>
        <w:t>是中国》（151期）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俄乌冲突与国际秩序变革</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9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03730" name=""/>
                    <pic:cNvPicPr>
                      <a:picLocks noChangeAspect="1"/>
                    </pic:cNvPicPr>
                  </pic:nvPicPr>
                  <pic:blipFill>
                    <a:blip xmlns:r="http://schemas.openxmlformats.org/officeDocument/2006/relationships" r:embed="rId6"/>
                    <a:stretch>
                      <a:fillRect/>
                    </a:stretch>
                  </pic:blipFill>
                  <pic:spPr>
                    <a:xfrm>
                      <a:off x="0" y="0"/>
                      <a:ext cx="5276850" cy="2809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复旦大学中国研究院院长张维为教授将携手复旦大学“一带一路”及全球治理研究院的常务副院长黄仁伟教授，以现场对话和观众“云参与”的形式，带领大家深入了解俄乌冲突对世界秩序的各种影响。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4956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55025" name=""/>
                    <pic:cNvPicPr>
                      <a:picLocks noChangeAspect="1"/>
                    </pic:cNvPicPr>
                  </pic:nvPicPr>
                  <pic:blipFill>
                    <a:blip xmlns:r="http://schemas.openxmlformats.org/officeDocument/2006/relationships" r:embed="rId7"/>
                    <a:stretch>
                      <a:fillRect/>
                    </a:stretch>
                  </pic:blipFill>
                  <pic:spPr>
                    <a:xfrm>
                      <a:off x="0" y="0"/>
                      <a:ext cx="5276850" cy="34956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俄乌冲突深度动摇了战后形成的，我叫做‘外围-中心依附体系’。在这个体系里，我们知道西方国家处于‘中心’，非西方国家处于‘外围’。中心国家对外围国家实行超级剥削，赚得盆满钵满，而外围国家长期处于贫穷落后的状况。”“随着‘新时代中俄全面战略协作伙伴关系’的发展，国际秩序中出现的不仅仅是中国极、俄国极，而且还是这两极相加，一加一大于二的‘中俄极’。这意味着如果美国愚蠢到对中国要实施类似对俄罗斯实施的所谓‘地狱式’制裁的话，那么它的结局一定会比中美贸易战输得还要惨，甚至可能是整个美国单极霸权秩序的终结。我个人认为，一个更为平等的多极国际秩序已经初步形成，东升西降的大势已不可逆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教授将解析俄乌冲突对世界秩序产生的变革，指出一个更为平等的多极国际秩序已经初步形成。此外，张维为教授还将从历史视野来讲述中国的“一带一路”与俄罗斯的“大欧亚伙伴关系”对西方传统地缘政治的冲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国际秩序的变革还有就是美国的领导权问题。现在美国感到最大的尴尬就是发展中国家不跟你走，不跟你制裁俄罗斯。那么这些国家不管是‘金砖国家’还是新兴经济体，还是发展中国家，加在一起占世界经济总量的50%以上。也就是说有一半以上的世界经济保持和俄罗斯往来。”“总的来说就是，它建立新秩序想孤立俄罗斯，进而最后是孤立中国。这样一个新秩序，注定是要失败，是没有前途的。我们中国讲人类命运共同体，美国讲‘美国第一’，这两个根本的不同的理念决定了两种秩序的命运。前一种中国的人类命运共同体它是得人心的，所以叫得人心者得天下。美国的‘美国第一’这种秩序最后是失人心的，所以失人心者失天下。”黄仁伟教授将解析美国把中俄作为国际秩序对立面所产生的反作用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黄仁伟教授还将解答“如果俄乌冲突久拖不决的话，会对我们‘一带一路’产生哪些方面的影响？”等观众问题。今晚22:00敬请锁定东方卫视，听张维为、黄仁伟讲述俄乌冲突与国际秩序变革。</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51866"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885&amp;idx=1&amp;sn=c62afe1ff5ba2f69dbc627deafd1dc7f&amp;chksm=8bb01374bcc79a62e04479680f9ea069145e19328ac4448cb2226bfd9cdbad3ff2d1c1660494&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今晚22：00《这就是中国》听张维为讲述俄乌冲突与国际秩序变革</dc:title>
  <cp:revision>1</cp:revision>
</cp:coreProperties>
</file>