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圆桌讨论：中印关系最大的困难在哪里？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这就是中国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这就是中国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mhshHome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东方卫视《这就是中国》节目官方账号 每周一晚22:00东方卫视播出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2022-07-22</w:t>
      </w:r>
      <w:hyperlink r:id="rId5" w:anchor="wechat_redirect&amp;cpage=18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7F7F7F"/>
          <w:spacing w:val="8"/>
          <w:sz w:val="18"/>
          <w:szCs w:val="18"/>
        </w:rPr>
        <w:t>点击上方“蓝字”，发现更多精彩。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Style w:val="richmediacontentany"/>
          <w:rFonts w:ascii="Microsoft YaHei UI" w:eastAsia="Microsoft YaHei UI" w:hAnsi="Microsoft YaHei UI" w:cs="Microsoft YaHei UI"/>
          <w:color w:val="1111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Style w:val="richmediacontentany"/>
          <w:rFonts w:ascii="Microsoft YaHei UI" w:eastAsia="Microsoft YaHei UI" w:hAnsi="Microsoft YaHei UI" w:cs="Microsoft YaHei UI"/>
          <w:color w:val="111122"/>
          <w:spacing w:val="8"/>
        </w:rPr>
      </w:pPr>
      <w:r>
        <w:rPr>
          <w:rStyle w:val="richmediacontentany"/>
          <w:rFonts w:ascii="SimSun" w:eastAsia="SimSun" w:hAnsi="SimSun" w:cs="SimSun"/>
          <w:b/>
          <w:bCs/>
          <w:color w:val="C7280C"/>
          <w:spacing w:val="8"/>
          <w:sz w:val="26"/>
          <w:szCs w:val="26"/>
        </w:rPr>
        <w:t>让我们一起读懂中国，读懂世界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Style w:val="richmediacontentany"/>
          <w:rFonts w:ascii="Microsoft YaHei UI" w:eastAsia="Microsoft YaHei UI" w:hAnsi="Microsoft YaHei UI" w:cs="Microsoft YaHei UI"/>
          <w:color w:val="1111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/>
        <w:jc w:val="both"/>
        <w:rPr>
          <w:rFonts w:ascii="SimHei" w:eastAsia="SimHei" w:hAnsi="SimHei" w:cs="SimHei"/>
          <w:color w:val="C7280C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2" w:lineRule="atLeast"/>
        <w:ind w:left="390" w:right="390" w:firstLine="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7F7F7F"/>
          <w:spacing w:val="15"/>
          <w:sz w:val="21"/>
          <w:szCs w:val="21"/>
        </w:rPr>
        <w:t>主持人  |  何婕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2" w:lineRule="atLeast"/>
        <w:ind w:left="390" w:right="390" w:firstLine="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7F7F7F"/>
          <w:spacing w:val="15"/>
          <w:sz w:val="21"/>
          <w:szCs w:val="21"/>
        </w:rPr>
        <w:t>嘉宾：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2" w:lineRule="atLeast"/>
        <w:ind w:left="390" w:right="390" w:firstLine="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7F7F7F"/>
          <w:spacing w:val="15"/>
          <w:sz w:val="21"/>
          <w:szCs w:val="21"/>
        </w:rPr>
        <w:t>张维为  |  复旦大学中国研究院院长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08" w:lineRule="atLeast"/>
        <w:ind w:left="390" w:right="39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7F7F7F"/>
          <w:spacing w:val="15"/>
          <w:sz w:val="21"/>
          <w:szCs w:val="21"/>
        </w:rPr>
        <w:t>林民旺  |  复旦大学国际问题研究院 研究员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08" w:lineRule="atLeast"/>
        <w:ind w:left="390" w:right="39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7F7F7F"/>
          <w:spacing w:val="15"/>
          <w:sz w:val="21"/>
          <w:szCs w:val="21"/>
        </w:rPr>
        <w:t>             南亚问题专家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08" w:lineRule="atLeast"/>
        <w:ind w:left="390" w:right="39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张维为老师和林民旺老师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都谈到了对印度的非常深刻的一个认识。大家可能也会有这样的一个感受。好像任何体系里面都少不了印度的影子。所以想问一下林老师，这个“左右”逢源是印度在追求的吗？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left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15"/>
          <w:sz w:val="23"/>
          <w:szCs w:val="23"/>
          <w:shd w:val="clear" w:color="auto" w:fill="FFFFFF"/>
        </w:rPr>
        <w:t>林民</w:t>
      </w:r>
      <w:r>
        <w:rPr>
          <w:rStyle w:val="richmediacontentany"/>
          <w:rFonts w:ascii="微软雅黑" w:eastAsia="微软雅黑" w:hAnsi="微软雅黑" w:cs="微软雅黑"/>
          <w:color w:val="6DADF7"/>
          <w:spacing w:val="15"/>
          <w:sz w:val="23"/>
          <w:szCs w:val="23"/>
          <w:shd w:val="clear" w:color="auto" w:fill="FFFFFF"/>
        </w:rPr>
        <w:t>旺</w:t>
      </w:r>
      <w:r>
        <w:rPr>
          <w:rStyle w:val="richmediacontentany"/>
          <w:rFonts w:ascii="微软雅黑" w:eastAsia="微软雅黑" w:hAnsi="微软雅黑" w:cs="微软雅黑"/>
          <w:color w:val="6DADF7"/>
          <w:spacing w:val="15"/>
          <w:sz w:val="23"/>
          <w:szCs w:val="23"/>
          <w:shd w:val="clear" w:color="auto" w:fill="FFFFFF"/>
        </w:rPr>
        <w:t>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其实印度应该是很享受这种“左右”逢源的感觉。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left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15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确实享受。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472" w:lineRule="atLeast"/>
        <w:ind w:left="435" w:right="735"/>
        <w:jc w:val="lef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32"/>
          <w:szCs w:val="32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000000"/>
          <w:spacing w:val="30"/>
          <w:sz w:val="26"/>
          <w:szCs w:val="26"/>
        </w:rPr>
        <w:t>“左右逢源”的印度外交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72" w:lineRule="atLeast"/>
        <w:ind w:left="435" w:right="735"/>
        <w:jc w:val="lef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32"/>
          <w:szCs w:val="32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000000"/>
          <w:spacing w:val="30"/>
          <w:sz w:val="26"/>
          <w:szCs w:val="26"/>
        </w:rPr>
        <w:t>为何难以行稳致远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69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林民旺：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我们常常开玩笑地说，印度外交挺喜欢交际的，印度就是国际外交界的“交际花”。当年尼赫鲁的时候实际上也是这样，他搞个第三世界的所谓“不结盟”运动。非常明显就是它要拉拢一个队伍出来，它当老大。但是这个队伍它是要求你不能去反苏，你不能去反美，所以它对下面的国家还是有要求的。这样它拉拢一个队伍之后，变成大家都要拉拢印度了，所以它就获得了所有的好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特别有意思，比如说1962年的中印边界战争。尼赫鲁就一直觉得说中国不可能打它，把中国逼到哪个份上都不可能打它。为什么呢？他说中国如果敢打我的话，那就是第三次世界大战。他说我跟美国关系这么好，我跟苏联关系这么好，中国人敢打我，那就是他俩（美苏）必然会帮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从这个角度来看的话，包括像历史上的尼赫鲁也好，或者其他的印度的政治人物，他是不是对一些重要的问题的判断，有的时候会出现一些偏差？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林民旺：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是的，判断上总是不够客观或者说不够理性，经常它跟美国之间的关系时好时坏，有时候美国对它好了，他就预期非常高。有的时候他觉得美国对他不好的时候，他就预期非常低。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对，您刚说的预期忽高忽低。我就在想预期稳定这个叫定力，所以这个定力很重要。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张维为：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对，印度定力不够。它很渴望得到外部世界的肯定和赞扬，特别是得到西方的赞扬，但是最近我觉得恐怕形势开始有点变化。因为我上个星期和印度的学者做了一次视频的交流，讨论民主问题。讨论的时候很有意思，我就发现前面讲的两种观点，一种就是极端地批评西方，批评美国，高度认同中国模式。还有一种是极端地亲美，上来就问“中国什么时候进行政治改革”，跟西方一样的。所以就是这两种态度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现在我倒觉得蛮有意思的，因为你看这次俄乌冲突出现之后，印度是比较中立的态度，使他们中间一部分人又感到我们可以跟美国保持距离，俄罗斯也做得不错，中国也做得不错。所以这些力量有点往上走。所以我觉得我们要看它下一步怎么发展。实际上我觉得俄罗斯现在在做一个工作，它在推动中印的和解。提出一个叫新“G8”（新八国集团），新“G8”就是“金砖四国”再加另外四国，印尼、伊朗、土耳其、墨西哥，它的GDP超过你 G7，24%，我们联合起来一起做事情。那么印度我看看他们会怎么反应。现在很多事情在发展，有时候我就说美帝国主义垮台有时候可能会比我们想象得要快，软硬实力同时崩塌。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472" w:lineRule="atLeast"/>
        <w:ind w:left="435" w:right="735"/>
        <w:jc w:val="lef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32"/>
          <w:szCs w:val="32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000000"/>
          <w:spacing w:val="30"/>
          <w:sz w:val="26"/>
          <w:szCs w:val="26"/>
        </w:rPr>
        <w:t>印度政府受到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72" w:lineRule="atLeast"/>
        <w:ind w:left="435" w:right="735"/>
        <w:jc w:val="lef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32"/>
          <w:szCs w:val="32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000000"/>
          <w:spacing w:val="30"/>
          <w:sz w:val="26"/>
          <w:szCs w:val="26"/>
        </w:rPr>
        <w:t>军方和媒体的掣肘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72" w:lineRule="atLeast"/>
        <w:ind w:left="435" w:right="735"/>
        <w:jc w:val="lef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32"/>
          <w:szCs w:val="32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000000"/>
          <w:spacing w:val="30"/>
          <w:sz w:val="26"/>
          <w:szCs w:val="26"/>
        </w:rPr>
        <w:t>是导致中印矛盾的深层原因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69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就像您说的很多事情在发展，很多事情也在变化。那我们继续在印度的对外这一点继续来讨论。大家可能会有一种感觉说莫迪还是一个比较强势的领导人，但是两位在演讲当中都说到了，印度的媒体，印度的思想界，他们的一些亲西方的做法。所以我想听听两位的分析，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这一届的印度政府这种亲西方的做法，到底比如说是领导人个人的一种风格，还是说是他背后强大的一个体系在推着他往那个方向走？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张维为：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印度一个是军方，一个是媒体对中国是比较敌视的。这个军方又可以扩大为就是它的安全部门、情治系统（情报和治安系统），总体上对中国是不太友好的。包括对莫迪本人影响都蛮大。附近给他天天递情报，给他传递各种信息的人，在媒体中间总是有股非常强大的反华力量，这两股力量在印度这种政治体制下，它可以把很小的事情炒得很大。所以印度也是需要有政治家出现。伟大的政治家，否则是非常非常难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但同时我觉得现在因为有非西方板块的整体往上走，西方板块整体走衰。现在看来恐怕俄乌冲突会加速这个过程。这时候印度如果它能够回到原来的不结盟的立场，或者更加回到非西方的立场，它也有这个传统的。逐步逐步我觉得中印关系可能就会有更多的空间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眼下可能暂时看不到明显的变化。但张老师认为未来的趋势不排除这样的一种可能。我们知道印度也是一个“选票”国家。对于印度的领导人来说可能不能得罪选民是非常重要的。在它的这些选票的集团里头，对亲西方是一种怎样的态度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林民旺：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其实对于印度的选民，我个人觉得舆论还有领导人的引导真的非常重要。因为可以看得到，很多时候对华的这种民意的调查，经常是变化非常大。一旦有边境冲突，媒体一渲染情绪化的东西一上来就特别糟糕。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所以您的意思其实里头比较起作用的倒不是那些普通的群众，比如说高层的人物，或者是掌握了一些话语权的人。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林民旺：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是，他的整个认知我觉得其实不是一个稳定的状态。大家的偏好其实受到外部因素影响。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波动很大。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林民旺：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其实莫迪本人他对中国的经济的政策，还有对中国的政治体制，他其实观感和评价都不差的。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张维为：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我补充一句，印度外长苏杰生，我前段时间我看了一个他在网上的视频，蛮新的，是对印度国内的人士的一个开放的论坛。人家就问他对中国道路模式怎么看？他说，我在中国当大使当过4年，他说中国是工程师治国。遇到所有问题都是一个问题，什么原因，找到原因把它解决。然后我们印度不行，我们不是工程师，我们是talk away把问题全部谈话谈走，他说你谈走不了的。我觉得他讲的还是客观的，但同时你也看到他在外交政策上，他是强烈地维护印度的利益，特别边界问题上，他是个强硬派。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472" w:lineRule="atLeast"/>
        <w:ind w:left="435" w:right="735"/>
        <w:jc w:val="lef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32"/>
          <w:szCs w:val="32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000000"/>
          <w:spacing w:val="30"/>
          <w:sz w:val="26"/>
          <w:szCs w:val="26"/>
        </w:rPr>
        <w:t>只有历经深刻的社会改革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72" w:lineRule="atLeast"/>
        <w:ind w:left="435" w:right="735"/>
        <w:jc w:val="lef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32"/>
          <w:szCs w:val="32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000000"/>
          <w:spacing w:val="30"/>
          <w:sz w:val="26"/>
          <w:szCs w:val="26"/>
        </w:rPr>
        <w:t>印度经济才能真正得到发展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69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我们谈完印度的对外思路，我们再来观察印度国内，它的种种治理。我们先说经济这方面好了，很多人也关心印度的经济的整个发展。先问一下林老师您是南亚问题专家。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印度的经济发展水平，它是一种怎样的状态？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林民旺：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印度其实是发展得相当不错的，在发展中国家里头也发展得相当不错。因为我们常说它改革开放前，世界排在第十三位，一下子现在能上升到第五第六位，这个速度已经是比较快的。但是你走到印度国内去观感不一样。我在印度工作的时候，我的国内的朋友来访，第一天让他们到新德里去转一转。他们说新德里可以，我说你不急，你再去转转。结果他们就去印度的农村、乡下去玩。回来之后就跟我说，他说我刚来印度的时候，感觉印度跟中国的差距15年左右。他说现在我怎么感觉印度跟中国的差距50年不止，就这种感官上，印度的农村基层这种经济的状况是比较糟糕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20" w:lineRule="atLeast"/>
        <w:ind w:left="645" w:right="645"/>
        <w:jc w:val="center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E3E3E"/>
          <w:spacing w:val="30"/>
          <w:sz w:val="21"/>
          <w:szCs w:val="21"/>
          <w:u w:val="none"/>
          <w:shd w:val="clear" w:color="auto" w:fill="FFFFFF"/>
        </w:rPr>
        <w:drawing>
          <wp:inline>
            <wp:extent cx="5276850" cy="350520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5612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/>
        <w:ind w:left="645" w:right="645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color w:val="7F7F7F"/>
          <w:spacing w:val="15"/>
          <w:sz w:val="20"/>
          <w:szCs w:val="20"/>
          <w:shd w:val="clear" w:color="auto" w:fill="FFFFFF"/>
        </w:rPr>
        <w:t>当地时间2021年6月23日，印度新德里，当地放松疫情防控限制，Kamla Nagar市场内人头攒动，呈现人山人海的景象。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/>
        <w:ind w:left="645" w:right="645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color w:val="7F7F7F"/>
          <w:spacing w:val="15"/>
          <w:sz w:val="20"/>
          <w:szCs w:val="20"/>
          <w:shd w:val="clear" w:color="auto" w:fill="FFFFFF"/>
        </w:rPr>
        <w:t>图片作者:人民视觉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/>
        <w:ind w:left="645" w:right="645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所以我的问题就是从数字上看，印度的经济是不错的。但是为什么它没有能够转化为大家感官上的一种认识，或者说没有看到普遍的生活水平的一种好转，特别是农村地区，这个问题在哪里？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张维为：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我对印度一直相对比较悲观的。一个重要原因，就是我反复讲过的，它没有经过自己的社会革命，没有经过真正的土地改革。没有土地改革，农村农民富裕不起来。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也释放不了他们真正的活力。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张维为：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没有经历过真正的妇女解放，所以妇女地位很低。另外种姓制度虽然宪法中废除了一些制度安排，但是在人民的生活中无处不在。所以这三个问题没有解决，你等于是没有经过真正的社会革命。你从表面看来，它现在机场也新建了，有些高速公路，有地铁了。但你只要到它的基层，不用到农村，就到它老城、到贫民窟，一般的人住的地方。你只要去一次，转一个小时，你马上感受到跟中国差距50年60年都不止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所以张老师的意思是其实印度没有真正地把基层的力量，把比如说妇女的力量，普通人的、农民的这些不同阶层的力量给释放出来。是这样吗？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林民旺：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是的，它其实是整个社会，因为也有14亿的人口，所以你只要动员一部分起来，实际上它就有一个比较大的发展。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张维为：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但你如果不经历这些社会革命或者深刻的社会改革的话，他们老说人口是印度优势，其实人口会变成它的劣势。大量的贫困人口，比比皆是，脱不了贫。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对，张老师这个角度非常重要，我们都说年轻人口多，这个是印度的红利。但如果年轻人口你引导不好，用不好，它可能就是一个反面作用。我看过一本关于印度青年的书。它就说到很多青年人找不到工作，为什么莫迪的一些比较偏民粹的想法在印度那么受欢迎，他确实能够把一些年轻人吸引到自己周边来，至少给他们一点点预期，让他们不至于因为生活的巨大的波动而丧失对未来的信心。听听您的观点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林民旺：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是的，因为莫迪实际上他本人就是一个模范，给很多印度年轻人这么一个感觉。他不是那种传统的政治世家出来的，出身比较卑微。最后能当印度的总理。当然性格上也很坚强。所以就给印度现在的、很民粹化的国家的青年们就有一个感觉，就是总有机会在，我只要努力，你看我们总理都树立了样板。但实际上印度有很多制度性的障碍，这个障碍带来了一系列的问题。在印度待过的很多人就会有一个感觉，它最直接的你的感官就是制度性的腐败，但凡有点权好像就要搞腐败。新加坡总理李显龙在国会演讲的时候就说，说印度国会有一半的人是有刑事案件在身的，结果印度的外交部就去抗议了。结果后来印度国内也争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472" w:lineRule="atLeast"/>
        <w:ind w:left="435" w:right="735"/>
        <w:jc w:val="lef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32"/>
          <w:szCs w:val="32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000000"/>
          <w:spacing w:val="30"/>
          <w:sz w:val="26"/>
          <w:szCs w:val="26"/>
        </w:rPr>
        <w:t>印度的宗教问题是否会成为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72" w:lineRule="atLeast"/>
        <w:ind w:left="435" w:right="735"/>
        <w:jc w:val="lef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32"/>
          <w:szCs w:val="32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000000"/>
          <w:spacing w:val="30"/>
          <w:sz w:val="26"/>
          <w:szCs w:val="26"/>
        </w:rPr>
        <w:t>印度发展的“绊脚石”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69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所以印度你看我们来看它的人口也好，包括整个体量、市场都是有巨大潜力的。它可能需要一些制度性的改革。但这个可能对当下的印度来说，还有阻碍在。我们回过头来再继续看印度国内的情况，我们也不断看到有媒体报道分析印度国内的一些宗教的现状。比如说印度教对穆斯林它可能就会形成一些压力。这种情况会不会也会成为阻碍印度发展的很重要的一个方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张维为：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印度最近有不少学者也把自己称为“文明型国家”。我就跟他们讨论，我就说是你宗教也好，民族也好，文字也好，整合的程度还不够，某种意义上。因为我觉得一个真正文明型国家，它应该是把老的和新的融合在一起的。你看最近曝出来印度人民党（BJP）的发言人对穆斯林伊斯兰教不敬，所以引起很多国家的抗议，不光是巴基斯坦，卡塔尔、沙特都抗议，要印度总理出来道歉，造成很大的一个问题。所以它和穆斯林伊斯兰国家的关系也会遇到一些挑战。那么在它国内也是，穆斯林人口将近两个亿，是一个很大的体量。印度教这个当然是有更多的人口，但你确实不能真正地整合起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林民旺：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印度国内的宗教问题，其实真是它建国以来就存在的问题。尼赫鲁的时候用所谓“世俗的民主”来解决宗教上的分歧。但是到了现在的印度人民党（BJP）上台，它是一个教派色彩非常重的一个政党。瓦杰帕伊当年执政的时候，他知道我在台下闹革命的时候，我要选票，我就说我是印度教的。但是我到了台上之后我就搞团结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但是现在的莫迪，他从2002年在古吉拉特邦当首席部长之后，他后来形成一个经验就是什么？知道在政治极化的这种状况下，我只要把印度教人民的选票拉住就够了。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因为这个票仓更大。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林民旺：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把这个底盘坚固住，就没有任何问题，任何一次选举都一定能获胜。所以他执政时期，包括当然也由于理念的原因，他反倒是在宗教的宽容的问题上走得越来越远。你看美国虽然跟它关系好，但是美国国务院每年的宗教自由的报告，每年都批评印度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20" w:lineRule="atLeast"/>
        <w:ind w:left="645" w:right="645"/>
        <w:jc w:val="center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E3E3E"/>
          <w:spacing w:val="30"/>
          <w:sz w:val="21"/>
          <w:szCs w:val="21"/>
          <w:u w:val="none"/>
          <w:shd w:val="clear" w:color="auto" w:fill="FFFFFF"/>
        </w:rPr>
        <w:drawing>
          <wp:inline>
            <wp:extent cx="5276850" cy="3695700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5098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/>
        <w:ind w:left="645" w:right="645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color w:val="7F7F7F"/>
          <w:spacing w:val="15"/>
          <w:sz w:val="20"/>
          <w:szCs w:val="20"/>
          <w:shd w:val="clear" w:color="auto" w:fill="FFFFFF"/>
        </w:rPr>
        <w:t>组照说明:当地时间2022年7月18日，印度首都新德里，印度总理莫迪在议会大厦进行投票。印度启动新一任总统选举。近4800名印度议会议员和印度各邦的立法会议员参与了印度第15任总统的投票。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/>
        <w:ind w:left="645" w:right="645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color w:val="7F7F7F"/>
          <w:spacing w:val="15"/>
          <w:sz w:val="20"/>
          <w:szCs w:val="20"/>
          <w:shd w:val="clear" w:color="auto" w:fill="FFFFFF"/>
        </w:rPr>
        <w:t>图片作者:Manish Swarup/视觉中国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张维为：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我举一个例子就是在社会层面，去印度你就发觉就是穆斯林跟印度教教徒有一个很大的问题。因为印度教教徒他不杀生的，但是穆斯林他是吃牛肉的。所以现在印度教教徒有一个很庞大的年轻人的力量，甚至非常暴力，就叫“武力捍卫牛的生命”，你知道吗？这种就使社会层面的撕裂更加厉害。所以印度它整合程度是远远到不了中国的这个程度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对一些关键议题形成共识的难度非常非常大。这个也是我们从这个角度，在印度身上，我们看到了选票政治的这种弊病。我们开放现场讨论好不好？请观众一起参与，第一位观众已经在屏幕上了，先给我们做个自我介绍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472" w:lineRule="atLeast"/>
        <w:ind w:left="435" w:right="735"/>
        <w:jc w:val="lef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32"/>
          <w:szCs w:val="32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000000"/>
          <w:spacing w:val="30"/>
          <w:sz w:val="26"/>
          <w:szCs w:val="26"/>
        </w:rPr>
        <w:t>美欧布局“对华脱钩”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72" w:lineRule="atLeast"/>
        <w:ind w:left="435" w:right="735"/>
        <w:jc w:val="lef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32"/>
          <w:szCs w:val="32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000000"/>
          <w:spacing w:val="30"/>
          <w:sz w:val="26"/>
          <w:szCs w:val="26"/>
        </w:rPr>
        <w:t>关键产业转向印度能成功吗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69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王瑶：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两位老师好，主持人好。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欢迎。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王瑶：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我叫王瑶，来自广东惠州。我的问题是这样的，印度外长苏杰生曾经这样讲过，说印度的目标就是推动西方将其亚太地区的战略重心转移到印度，然后由此来助力印度的一个持续地崛起。我现在也注意到，欧美地区也试图将三大产业转向印度。你说印度真的能把这个“大饼”吃到嘴里吗？还有美国现在成为了印度最大的贸易伙伴，对于中国有什么样的影响？谢谢老师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谢谢您的提问，非常好的问题，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西方有一些优秀的产业会转移到印度，但印度“吃”得下来吗？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张维为：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我觉得一方面印度确实取得进步，但同时我们现在网上经常“印吹”，动不动就说哪些企业要跑到印度去了，没有严格的数字支撑的。你看最简单的工人的素质，没经过这些改革，是干不了活的。然后基础设施比中国落后恐怕二、三十年都不止。产业链的转移是很不容易的，那跨国公司脑子精得很。他们也在发评论说我们要迁移出中国，实际上是为了从中国拿到更好的条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这是个议题设置。这是谈判技巧。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张维为：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他们根本舍不得离开，你反过来说你走好了，没有问题。我们欢迎你随时回来。你大度一点，没有问题的。我们讲条条大路通中国。到那之后，你发觉不行，工人的培训，基础设施代价，方方面面的成本，最后你搞了半天可能还是得回来。但有一部分我们有意识，我们希望出去，这也是真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本来也是我们产业结构要迭代、要更新。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张维为：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我们结构也要调整。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刚才张老师分析印度的产业，这个国家它能不能承接住，这是一个问题。不代表转移就能生存，印度大家一说到它的产业工人这里头有很多段子，我记得以前特别是军工方面，可能航母维修着维修着就着火了。然后战斗机可能会发现掉了个螺丝等等，这个都是巨大的致命的问题。所以从这些上面我们是不是可以看出来，就是它的相对比较随性的，或者是这种文化会对他们的工人的整个技术的素养会有影响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林民旺：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但凡是需要精益求精，我总觉得印度人是比较困难的。因为它确实文化上，很多东西差不多就行了，就这种感觉。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差不多就行了。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林民旺：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其实他生活当中也是这么一个差不多就行了，不准时等等，也是他觉得反正我来了，差不多，时间早晚无所谓。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对，印度人的守时性是比较差，你问他说你怎么没有守时，他说没关系时间是永恒的。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张维为：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这种细节就看得出来了，要成为一个现代国家，一定要经过社会改革的。否则非常难的。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它是制度性的一种制约。所以会制约印度在现代化、产业化的道路上走到一个高度。至少目前看上去有点难，不代表未来一定不可以。好，我们也谢谢这位观众的问题，谢谢您参与我们的讨论。好，我们接下来，观众也已经在屏幕上了，欢迎您参加我们的节目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472" w:lineRule="atLeast"/>
        <w:ind w:left="435" w:right="735"/>
        <w:jc w:val="lef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32"/>
          <w:szCs w:val="32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000000"/>
          <w:spacing w:val="30"/>
          <w:sz w:val="26"/>
          <w:szCs w:val="26"/>
        </w:rPr>
        <w:t>印度屡次发难中国企业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72" w:lineRule="atLeast"/>
        <w:ind w:left="435" w:right="735"/>
        <w:jc w:val="lef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32"/>
          <w:szCs w:val="32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000000"/>
          <w:spacing w:val="30"/>
          <w:sz w:val="26"/>
          <w:szCs w:val="26"/>
        </w:rPr>
        <w:t>背后有哪些深层次原因？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69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左颖：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各位老师好，我叫左颖，来自成都，2020年的6月份，印度政府对多家中国的互联网公司的一些APP，包括Tik Tok进行一些封禁还有发难。同时最近一段时间对中国的通信企业，进行一些打压。我的问题是为什么印度总是对中国的这些企业进行打击？印度总是很自信，那它未来能否超越中国呢？谢谢。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好，谢谢您的提问。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张维为：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印度打压中国企业，最近看到报道蛮多，特别是对我们的通信企业、手机企业、它在恶意地审查，会给你挑刺，没问题还给你找问题，给你罚款罚得很多。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20" w:lineRule="atLeast"/>
        <w:ind w:left="645" w:right="645"/>
        <w:jc w:val="center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E3E3E"/>
          <w:spacing w:val="30"/>
          <w:sz w:val="21"/>
          <w:szCs w:val="21"/>
          <w:u w:val="none"/>
          <w:shd w:val="clear" w:color="auto" w:fill="FFFFFF"/>
        </w:rPr>
        <w:drawing>
          <wp:inline>
            <wp:extent cx="4937760" cy="822960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3095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/>
        <w:ind w:left="645" w:right="645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color w:val="7F7F7F"/>
          <w:spacing w:val="15"/>
          <w:sz w:val="20"/>
          <w:szCs w:val="20"/>
          <w:shd w:val="clear" w:color="auto" w:fill="FFFFFF"/>
        </w:rPr>
        <w:t>图表：vivo回应印度执法机构搜查当地办事处：正在配合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/>
        <w:ind w:left="645" w:right="645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color w:val="7F7F7F"/>
          <w:spacing w:val="15"/>
          <w:sz w:val="20"/>
          <w:szCs w:val="20"/>
          <w:shd w:val="clear" w:color="auto" w:fill="FFFFFF"/>
        </w:rPr>
        <w:t>印度执法局当天在全国44个地点突击搜查中国手机厂商vivo及其他相关公司，声称要调查其是否从事所谓洗钱活动。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/>
        <w:ind w:left="645" w:right="645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color w:val="7F7F7F"/>
          <w:spacing w:val="15"/>
          <w:sz w:val="20"/>
          <w:szCs w:val="20"/>
          <w:shd w:val="clear" w:color="auto" w:fill="FFFFFF"/>
        </w:rPr>
        <w:t>图片作者:EG365/视觉中国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张维为：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我发觉它是这样的，有一些规律的，一个就是两国关系的整体的气氛，如果大的环境不好的话，它这种行为就比较多。另外中国确实是在那影响太大了，手机市场我看到数字大概将近75%、80%都是中国的品牌。因为印度它自己一直也提出，就是搞made in India 印度制造，所以它有些部门就是出这个馊主意，就是强行打压你，刁难你。所以我们要心中有个数，一个是提醒我们自己企业不要光看西方，西方的“印吹”非常多，特别是《经济学人》杂志，动不动就来一期，三、五个月吹一吹。我们对印度把握我看比他们准得多。所以有时候投资以后，心中要有个数，特别了解那个地方的文化和政治环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另外有些地方我觉得我们要适当反制。因为印度政府它有时候也这样，它也是欺软怕硬的，我觉得通过交锋才能更好地交流。这个对美国适用，对其他国家对印度也适用。如果你这样对我们的企业这么不友好，我们可以一整套的对应的办法，包括正式宣布撤回，做出一些制裁都可以。让他们长点教训，以后反而会合作得更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另外它现在有很多是用“国家安全”为理由的。所以我们也要警惕起来，有些核心技术，如果印度对中国不友好的话，我们是不能转让的。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林民旺：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印度打压中国企业，其实它是有传统的。过去日本、美国去印度投资，其实也都遭受过类似的这样的一个经历。印度很多管理的部门，他有时候说查账等等，他是要非正式地拿好处的。所以美欧过去跟印度的政府打完交道之后都有经验。你如果要处理的话，要真的用法律方式来处理，最后70%到80%的企业最后都能打赢印度政府这个官司。所以我常常跟中国的企业说，你去印度你千万不要以为营商环境都是跟中国这样的，印度政府真要找你事的时候，一定要拿起法律的武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谢谢这位观众，谢谢您参加我们的节目，谢谢。聊印度，从它的国内的情况，聊它的对外的一些思路做法理念，会发现它真的太丰富了，很难用几句话讲清楚印度。你看我们之前也做过跟印度有关的节目，今天又做，平时在其它的议题里可能也会谈到印度。即便是这样，我们每一次的讨论还会有许多新的角度。我相信我们的观众朋友也是这样。所以还是那句话，我们多多去了解这个国家，你了解得越多，你可能对它的把握就越是全面，越是客观。好，谢谢两位，也谢谢我们的观众朋友，谢谢大家。再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center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7F7F7F"/>
          <w:spacing w:val="15"/>
          <w:sz w:val="23"/>
          <w:szCs w:val="23"/>
          <w:shd w:val="clear" w:color="auto" w:fill="FFFFFF"/>
        </w:rPr>
        <w:t>（本节目播出于2022年07月18日）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80" w:after="7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讲中国故事，讲我们的故事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东方卫视《这就是中</w:t>
      </w: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国》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每周一晚</w:t>
      </w:r>
      <w:r>
        <w:rPr>
          <w:rStyle w:val="richmediacontentany"/>
          <w:rFonts w:ascii="Arial" w:eastAsia="Arial" w:hAnsi="Arial" w:cs="Arial"/>
          <w:b/>
          <w:bCs/>
          <w:color w:val="A63415"/>
          <w:spacing w:val="22"/>
          <w:sz w:val="23"/>
          <w:szCs w:val="23"/>
          <w:shd w:val="clear" w:color="auto" w:fill="FFFFFF"/>
        </w:rPr>
        <w:t>22</w:t>
      </w: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：</w:t>
      </w:r>
      <w:r>
        <w:rPr>
          <w:rStyle w:val="richmediacontentany"/>
          <w:rFonts w:ascii="Arial" w:eastAsia="Arial" w:hAnsi="Arial" w:cs="Arial"/>
          <w:b/>
          <w:bCs/>
          <w:color w:val="A63415"/>
          <w:spacing w:val="22"/>
          <w:sz w:val="23"/>
          <w:szCs w:val="23"/>
          <w:shd w:val="clear" w:color="auto" w:fill="FFFFFF"/>
        </w:rPr>
        <w:t>00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48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0864A4"/>
          <w:spacing w:val="22"/>
          <w:sz w:val="21"/>
          <w:szCs w:val="21"/>
          <w:shd w:val="clear" w:color="auto" w:fill="FFFFFF"/>
        </w:rPr>
        <w:t>点击下方名片关注公众号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48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0864A4"/>
          <w:spacing w:val="22"/>
          <w:sz w:val="21"/>
          <w:szCs w:val="21"/>
          <w:shd w:val="clear" w:color="auto" w:fill="FFFFFF"/>
        </w:rPr>
        <w:t>解锁更多精彩内容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34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Arial" w:eastAsia="Arial" w:hAnsi="Arial" w:cs="Arial"/>
          <w:strike w:val="0"/>
          <w:color w:val="333333"/>
          <w:spacing w:val="22"/>
          <w:sz w:val="26"/>
          <w:szCs w:val="26"/>
          <w:u w:val="none"/>
          <w:shd w:val="clear" w:color="auto" w:fill="FFFFFF"/>
        </w:rPr>
        <w:drawing>
          <wp:inline>
            <wp:extent cx="4954791" cy="7400072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7666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4791" cy="740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A5NTI5ODk3NA==&amp;mid=2651179053&amp;idx=1&amp;sn=397664252af7ba1aa18bf57220b17033&amp;chksm=8bb01cdcbcc795ca76c906ba3152121baaacf868e602f4967220c7b3079112f5f60eed4f0996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圆桌讨论：中印关系最大的困难在哪里？</dc:title>
  <cp:revision>1</cp:revision>
</cp:coreProperties>
</file>