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圆桌讨论：中国将以何种心态应对“双标”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2022-09-02</w:t>
      </w:r>
      <w:hyperlink r:id="rId5" w:anchor="wechat_redirect&amp;cpage=1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复旦大学中国研究院</w:t>
      </w:r>
      <w:r>
        <w:rPr>
          <w:rStyle w:val="richmediacontentany"/>
          <w:rFonts w:ascii="微软雅黑" w:eastAsia="微软雅黑" w:hAnsi="微软雅黑" w:cs="微软雅黑"/>
          <w:color w:val="7F7F7F"/>
          <w:spacing w:val="15"/>
          <w:sz w:val="21"/>
          <w:szCs w:val="21"/>
        </w:rPr>
        <w:t xml:space="preserve">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范勇鹏</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复旦大学中国研究院 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454545"/>
          <w:spacing w:val="30"/>
          <w:sz w:val="23"/>
          <w:szCs w:val="23"/>
          <w:shd w:val="clear" w:color="auto" w:fill="FFFFFF"/>
        </w:rPr>
        <w:t>美国的双重标准，它的做法跟欧洲</w:t>
      </w:r>
      <w:r>
        <w:rPr>
          <w:rStyle w:val="richmediacontentany"/>
          <w:rFonts w:ascii="微软雅黑" w:eastAsia="微软雅黑" w:hAnsi="微软雅黑" w:cs="微软雅黑"/>
          <w:color w:val="454545"/>
          <w:spacing w:val="30"/>
          <w:sz w:val="23"/>
          <w:szCs w:val="23"/>
          <w:shd w:val="clear" w:color="auto" w:fill="FFFFFF"/>
        </w:rPr>
        <w:t>相比</w:t>
      </w:r>
      <w:r>
        <w:rPr>
          <w:rStyle w:val="richmediacontentany"/>
          <w:rFonts w:ascii="微软雅黑" w:eastAsia="微软雅黑" w:hAnsi="微软雅黑" w:cs="微软雅黑"/>
          <w:color w:val="454545"/>
          <w:spacing w:val="30"/>
          <w:sz w:val="23"/>
          <w:szCs w:val="23"/>
          <w:shd w:val="clear" w:color="auto" w:fill="FFFFFF"/>
        </w:rPr>
        <w:t>，它的由来、具体的表现上是完全一样，还是</w:t>
      </w:r>
      <w:r>
        <w:rPr>
          <w:rStyle w:val="richmediacontentany"/>
          <w:rFonts w:ascii="微软雅黑" w:eastAsia="微软雅黑" w:hAnsi="微软雅黑" w:cs="微软雅黑"/>
          <w:color w:val="454545"/>
          <w:spacing w:val="30"/>
          <w:sz w:val="23"/>
          <w:szCs w:val="23"/>
          <w:shd w:val="clear" w:color="auto" w:fill="FFFFFF"/>
        </w:rPr>
        <w:t>说</w:t>
      </w:r>
      <w:r>
        <w:rPr>
          <w:rStyle w:val="richmediacontentany"/>
          <w:rFonts w:ascii="微软雅黑" w:eastAsia="微软雅黑" w:hAnsi="微软雅黑" w:cs="微软雅黑"/>
          <w:color w:val="454545"/>
          <w:spacing w:val="30"/>
          <w:sz w:val="23"/>
          <w:szCs w:val="23"/>
          <w:shd w:val="clear" w:color="auto" w:fill="FFFFFF"/>
        </w:rPr>
        <w:t>略有些不同？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觉得恐怕有一点是很明显的，就是美国,它是国家治理司法化，所以美国这个双重标准，跟它直接相关的一整套，所谓的法律的程序相关，比如美国涉外法案，当时我们收回香港，它要修正，它后来也通过一个叫做“香港政策法案”，它把这些“双标”进一步地通过法律手段来攻击中国。当然我们现在是越来越自信，一张废纸，不用在乎它，欧洲很大程度上，它可能也想这样做，它不容易做到，因为欧盟作为一个整体，欧洲议会是一个相对比较弱的一个机构，但美国国会是比较强势的机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在操作手法上还是有一些不同。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30"/>
          <w:sz w:val="23"/>
          <w:szCs w:val="23"/>
          <w:shd w:val="clear" w:color="auto" w:fill="FFFFFF"/>
        </w:rPr>
        <w:t>另外在程度上，可能也略有差别，因为美国是世界霸主，是西方的大哥，所以它很多方面做的就不用考虑后果的，但是其他一些西方国家，除了像“五眼联盟”可能跟得是比较紧的，像欧洲大陆国家，有些方面可能不像那些跟美国跟得那么紧的国家。比如在伊朗，在中东的问题上，可能它的态度就更缓和一些，更实事求是一些，包括对中东欧、对巴尔干地区，欧洲人可能更谨慎，不敢玩得过火，所以总体上说白了都是围着自己的切身利益来转，当它有利益需要的时候，它都会肆无忌惮地玩“双标”，但是利益所系的时候，他也会实事求是，你比如说像对华，在“一带一路”，在我们中欧投资协定某些方面，欧洲人他也能认识到自己利益所在，所以可能他就不愿意跟着美国去玩“双标”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他们在推行一些理念，制造一些概念的时候，背后一个非常大的驱动的力量，就是它的利益。所以其实也很想知道，这些国家它在对外运用双重标准的时候，它获取利益的途径是怎么样的？能不能再给我们剖析剖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首先是把你“污名化”。它就是站到个很高的“道德高地”，然后从这个角度，说你这个不对、那个不对，它就变成法官了，给你进行审判，这个地位一旦确立的话，那就完全是不对等的关系了，它对很多小国家可以做到这样，对大国家它就做不到了。对中国、俄罗斯，它很难做到，但小国家真是被它欺负，所以这次你看特朗普，国会受到袭击之后，各种各样的民间的段子都编出来，美国做得太过火了，你一讲人家全懂，就发出会心的笑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首先这个做法它会导致在国际社会上污名化你，让你就没有办法发出自己的声音，它还有其它途径吗？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30"/>
          <w:sz w:val="23"/>
          <w:szCs w:val="23"/>
          <w:shd w:val="clear" w:color="auto" w:fill="FFFFFF"/>
        </w:rPr>
        <w:t>它还会釜底抽薪地挖掉你发展的机会，比如像气候变化就是一个很著名的一个“双标”的例子。西方那些历史积累下来的排放量，它不强调这个东西，它天天去跟你讲什么共同的责任，我们中国人讲的是叫共同而有差别的责任，如果这个东西完全被它的“双标”带着走了，那等于说历史上你该发展的阶段过去了，现在到我发展的时候，我不允许发展了。所以这方面的“双标”非常多，比如说国际上一些媒体在批评中国人吃肉，我们中国人吃肉的人均的食肉量还没有美国人高，但是现在它开始说，你看你吃肉，导致地球气候变化，说白了就是用一种看似很高大上，很充满正义感的一种话语，剥夺掉你做正常的发展和提高生活水平所需要做的事情的权利。所以奥巴马在澳大利亚，有一个演讲就说得赤裸裸的，就是说中国人都来享受我们的生活水平，那地球是承受不了的。它的“双标”就是为了让你永远达不到他的这样一种生活水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也就是说让整个世界的资源围绕着他们来进行服务。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30"/>
          <w:sz w:val="23"/>
          <w:szCs w:val="23"/>
          <w:shd w:val="clear" w:color="auto" w:fill="FFFFFF"/>
        </w:rPr>
        <w:t>对，这本身就是最大的“双标”。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如果我们用思辨的方式去思考，就能够发现双重标准的存在，但是乍一看，尤其刚刚您说的他们用污名化，用居高临下的一种价值道德判断的时候，确实有些人会抵抗无力，判断双重标准，它有没有比较简单易行的办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我觉得比较好的方法，就是我们中国人讲实事求是。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还是用实践来证明。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用实践来证明，然后有大量的案例，我们现在可以说几乎在西方讲的每一个标准方面，我们都可以找到不同的案例来证明你是搞“双标”。那么这样一来，就可以解剖它，但是应该承认，西方这个话语长期以来主导了世界的很多问题的讨论，所以话语它实际上是一种霸权，背后就是西方整体的实力，数百年比较强盛，但随着西方实力的走衰，非西方世界的走强，特别中国的崛起，这个时候，很多人看问题就更加清楚了。这次疫情防控也是，你看整个（2020年）2月份刚开始的时候，西方都说是中国这个制度肯定是完了，“切尔诺贝利”，只有西方民主制度才能解决疫情，结果是现在打脸啪啪响，这个制度根本什么问题都解决不了，变成一个使这个危机更加严重的一个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所以听到他们的一些阐述的时候，你不要一下子被那个华丽的词句所吓到，用张老师的话说，把它放到实践当中来检验，你可能就会发现其中的漏洞。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30"/>
          <w:sz w:val="23"/>
          <w:szCs w:val="23"/>
          <w:shd w:val="clear" w:color="auto" w:fill="FFFFFF"/>
        </w:rPr>
        <w:t>西方这种文化，它这种意识形态的操作手段，最大的问题是它不公正，不公正就意味着你能在某一段时间欺骗一部分人，但你不可能永远欺骗所有的人，所以最近西方的“双标”不断地暴露出来，除了刚才讲的西方自己实力的衰落，还有一个原因就是因为像科技、媒体、互联网这些东西带来的转变，信息流通更容易了。另外我们中国人逐渐成长起来，有自信了，有了这种批判意识，再看这些东西的时候，就容易发现它的自相矛盾之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就补充一点，西方实际上有些人，他是真的信这个东西，“我们是上帝的选民”，我就是要改变你的信仰，改变你的整个的思维方式，给你全部洗脑，我见过很多这样的人。但这样的人，如果进行话语交锋的话，你往往一下子可以点住他的要害，比方他说你们为什么不搞选举？我说我们找到比你更好的制度，一句话就把他给怼回去，我们可以比较嘛，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两位都说到了，其实他们在用这个双重标准的时候，不仅对外这样用，对内其实也这样用，这个也会造成国内的很多人感觉到您刚说的这种不公正。所以您也说了，很多人他真信这个，但是随着您看抗疫的进行，会不会西方的民众他也能更多的回归一些理性？尤其您看像这一次冲击国会山事件，可能会让更多的人来反思他们之前的这种双重标准的弊端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我觉得实际上这个进程已经开始了。你就看西方知识界写的东西，现在某种意义上反思美国民主制度开始逐渐在西方也成为“显学”了。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一个热词。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几乎每天都可以看到，西方知识分子在说我们的制度出了什么问题，特朗普对他们打击太大了，他们都没有想到特朗普这样的人怎么会上台，然后他们就分析，这次疫情防控又是这个问题，但是他什么时候能够觉悟到，多数人还是在西方的框架里反思，我们的民主究竟还有没有可能有生机，怎么来进行改革，然后他就讨论技术问题，比方说美国这个总统选举从选上到就职，这个差不多半年时间，时间太长，这能不能改革等等，他是在技术问题层面考虑，但实际上就是中国人讲的你这个“道”错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所以这是根本的问题，从“道”上进行纠正。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w:t>
      </w:r>
      <w:r>
        <w:rPr>
          <w:rStyle w:val="richmediacontentany"/>
          <w:rFonts w:ascii="微软雅黑" w:eastAsia="微软雅黑" w:hAnsi="微软雅黑" w:cs="微软雅黑"/>
          <w:color w:val="6DADF7"/>
          <w:spacing w:val="22"/>
          <w:sz w:val="23"/>
          <w:szCs w:val="23"/>
          <w:shd w:val="clear" w:color="auto" w:fill="FFFFFF"/>
        </w:rPr>
        <w:t>持人何婕：</w:t>
      </w:r>
      <w:r>
        <w:rPr>
          <w:rStyle w:val="richmediacontentany"/>
          <w:rFonts w:ascii="微软雅黑" w:eastAsia="微软雅黑" w:hAnsi="微软雅黑" w:cs="微软雅黑"/>
          <w:color w:val="3E3E3E"/>
          <w:spacing w:val="30"/>
          <w:sz w:val="23"/>
          <w:szCs w:val="23"/>
          <w:shd w:val="clear" w:color="auto" w:fill="FFFFFF"/>
        </w:rPr>
        <w:t>用范教授以前的观点就是这根本解决不了他要解决的问题。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30"/>
          <w:sz w:val="23"/>
          <w:szCs w:val="23"/>
          <w:shd w:val="clear" w:color="auto" w:fill="FFFFFF"/>
        </w:rPr>
        <w:t>我觉得反思肯定是有，特别是西方的精英阶层有人在反思，但是反思是需要一个是信息能力，一个是思考能力的。但是我的观察就是，比如像在美国这样的国家，他长期的这种教育，说句不好听的话，叫愚民，就是它教育出来的人，其实是缺乏这种真正的反思能力的，所以我对这个不是特别乐观，甚至像西方很多方面做得不好，甚至你中国比他做得好的地方，给他带来的不一定是反思，有可能他会恼羞成怒，所以你让他去做深刻的反思是比较难的，可能真的要这种危机再深刻，深刻到真的是危及到他的生存、生活方式的时候，他可能才会去痛定思痛，现在我觉得还没有到这样一个程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不管怎么样，我们先把西方社会的这种双重标准的行为看清楚。我们来开启现场对话，看看哪位朋友要提问，欢迎这位朋友。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西方民众如何看待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媒体“双标”现象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丁伊琳：</w:t>
      </w:r>
      <w:r>
        <w:rPr>
          <w:rStyle w:val="richmediacontentany"/>
          <w:rFonts w:ascii="微软雅黑" w:eastAsia="微软雅黑" w:hAnsi="微软雅黑" w:cs="微软雅黑"/>
          <w:color w:val="3E3E3E"/>
          <w:spacing w:val="30"/>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丁伊琳：</w:t>
      </w:r>
      <w:r>
        <w:rPr>
          <w:rStyle w:val="richmediacontentany"/>
          <w:rFonts w:ascii="微软雅黑" w:eastAsia="微软雅黑" w:hAnsi="微软雅黑" w:cs="微软雅黑"/>
          <w:color w:val="3E3E3E"/>
          <w:spacing w:val="30"/>
          <w:sz w:val="23"/>
          <w:szCs w:val="23"/>
          <w:shd w:val="clear" w:color="auto" w:fill="FFFFFF"/>
        </w:rPr>
        <w:t>我叫丁伊琳，我是上海对外经贸大学国际法学的一名研究生。刚刚两位老师就提到了很多“双标”的案例，所以我的问题就是西方绝大多数观众是否就会真的相信这些片面报道，西方的这种操纵，最后是否会损伤自身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谢谢。媒体的报道多大程度上建构了西方普通民众的认知？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西方，它的洗脑是很厉害的，而且是从小，从小学生教科书开始，就是我们的文明怎么优越，然后其他都比我们落后。形成这个偏见，时间非常之长，所以要去掉是不容易的，所以不光是媒体、整个的文化氛围，你比方对他们自己历史的轻描淡写，比如鸦片战争多数人都不知道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30"/>
          <w:sz w:val="23"/>
          <w:szCs w:val="23"/>
          <w:shd w:val="clear" w:color="auto" w:fill="FFFFFF"/>
        </w:rPr>
        <w:t>我就回答一下对外的“双标”会不会反噬到自己，当你用一种不道德的方式来对付别人，来获利的时候，你不可能不因为这个而伤害自己。所以西方的这种做法，它对自己心灵的这种腐蚀应该也是很严重的，所以在未来的政治斗争里边，我们有望看到越来越多的国内“双标”会暴露出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他们会被这个反作用力所伤。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w:t>
      </w:r>
      <w:r>
        <w:rPr>
          <w:rStyle w:val="richmediacontentany"/>
          <w:rFonts w:ascii="微软雅黑" w:eastAsia="微软雅黑" w:hAnsi="微软雅黑" w:cs="微软雅黑"/>
          <w:color w:val="6DADF7"/>
          <w:spacing w:val="22"/>
          <w:sz w:val="23"/>
          <w:szCs w:val="23"/>
          <w:shd w:val="clear" w:color="auto" w:fill="FFFFFF"/>
        </w:rPr>
        <w:t>鹏：</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说到这里我也想问一下，我们看得比较清楚的”双标”，比如说它是在这种政治领域，它还有没有其他的经济也好、社会也好，还有其他领域的“双标”？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有，文化领域，你比方说对我们孔子学院，我还是好几年前，我去旧金山开会，当时他们正好是关了我们芝加哥的两个孔子学院，我说你们怎么这么文化不自信呢？对不对？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我说我们这么多大学用的是美国的教材，我们这孔子学院教点汉语你都害怕了。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包个饺子他都害怕。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就是啊，你看这个学术领域也是的，比方说你如果是做政治学的，你想在西方所谓“顶尖的学刊”，要发表文章的话，它对中国给你最和平的定义，最客气的定义就是“威权主义”，更多是“集权主义”，如果你是这个解释框架以外的文章，它不接受的。所以我们国内有些人为了在国外期刊发表，就不得不修改，你比方说中国社会主义市场经济不行，它就要改成资本主义经济，或者就是市场经济，不能加社会主义等等，好多这样的“双标”的东西，所以后来我看好像教育部也出台一个文件，就是不要因为这个原因去牺牲自己的立场，然后在国外英文期刊上发表文章，这也是个警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我倒觉得听您刚才一说，政治生活领域当中的“双标”，我们大家还比较容易看得明白，因为有很多事实很快就会打脸，但就刚刚您说的这种隐含的双重标准，这个可能是很多人不知道的，这个危害非常大。好，我们继续讨论，再看这边有没有朋友要提问，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杨安：</w:t>
      </w:r>
      <w:r>
        <w:rPr>
          <w:rStyle w:val="richmediacontentany"/>
          <w:rFonts w:ascii="微软雅黑" w:eastAsia="微软雅黑" w:hAnsi="微软雅黑" w:cs="微软雅黑"/>
          <w:color w:val="3E3E3E"/>
          <w:spacing w:val="30"/>
          <w:sz w:val="23"/>
          <w:szCs w:val="23"/>
          <w:shd w:val="clear" w:color="auto" w:fill="FFFFFF"/>
        </w:rPr>
        <w:t>主持人好，两位老师好。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未来中国将以何种心态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应对“双标”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杨安：</w:t>
      </w:r>
      <w:r>
        <w:rPr>
          <w:rStyle w:val="richmediacontentany"/>
          <w:rFonts w:ascii="微软雅黑" w:eastAsia="微软雅黑" w:hAnsi="微软雅黑" w:cs="微软雅黑"/>
          <w:color w:val="3E3E3E"/>
          <w:spacing w:val="30"/>
          <w:sz w:val="23"/>
          <w:szCs w:val="23"/>
          <w:shd w:val="clear" w:color="auto" w:fill="FFFFFF"/>
        </w:rPr>
        <w:t>我叫杨安，我是一名园林工程师。就是西方的这种双重标准，对我们民众造成更多的就是偏见和一种诋毁，但随着我们中华民族伟大复兴，我们必将实现我们的中国梦，届时我们的实力会相当或者会反超西方，我们又将以怎样的心态来面对西方？或者是让我们的民众以什么的方式能理解这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好，请坐。被双重标准打击的时候，确实是很憋屈的。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觉得现在实际上，你看我们民间的力量已经很厉害，对怎么解构西方的“双标”，然后怎么反击，比如我前面提到乌合麒麟的画就是一个最经典的，我画了一幅画，你说我这个不对，我再画一幅，继续调侃你。而且非常犀利，你看他的画，他是了解西方文化，他里边用的这些经典的形象，你比方说一只羊它表示什么意思，一面旗帜什么意思，为什么用这么一个建筑图案，为什么这么一个手势等等，西方人一看就懂了，它非常有震撼力、有冲击力。所以我觉得怎么反击西方的“双标”，就是更好地发挥我们年轻人的作用，所以我经常讲，这个问题我们都不需要担心，交给90后、交给95后，他们可以全部解决，他们有自己独特的办法，他们知道怎么跟西方同龄人，或者是西方的互联网媒体，怎么以他们听得懂、看得懂的语言来调侃他们、挖苦他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30"/>
          <w:sz w:val="23"/>
          <w:szCs w:val="23"/>
          <w:shd w:val="clear" w:color="auto" w:fill="FFFFFF"/>
        </w:rPr>
        <w:t>这个未来真的在年轻人手里。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范勇鹏：</w:t>
      </w:r>
      <w:r>
        <w:rPr>
          <w:rStyle w:val="richmediacontentany"/>
          <w:rFonts w:ascii="微软雅黑" w:eastAsia="微软雅黑" w:hAnsi="微软雅黑" w:cs="微软雅黑"/>
          <w:color w:val="3E3E3E"/>
          <w:spacing w:val="30"/>
          <w:sz w:val="21"/>
          <w:szCs w:val="21"/>
          <w:shd w:val="clear" w:color="auto" w:fill="FFFFFF"/>
        </w:rPr>
        <w:t>大家想想在90年代，</w:t>
      </w:r>
      <w:r>
        <w:rPr>
          <w:rStyle w:val="richmediacontentany"/>
          <w:rFonts w:ascii="微软雅黑" w:eastAsia="微软雅黑" w:hAnsi="微软雅黑" w:cs="微软雅黑"/>
          <w:color w:val="3E3E3E"/>
          <w:spacing w:val="30"/>
          <w:sz w:val="21"/>
          <w:szCs w:val="21"/>
          <w:shd w:val="clear" w:color="auto" w:fill="FFFFFF"/>
        </w:rPr>
        <w:t>包括更早，我们面临“双标”的时候，那时憋气，很生气的那种，但是发泄不出去，后来有一年，2008年，我觉得可以算得上分水岭，有一系列的事件。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30"/>
          <w:sz w:val="23"/>
          <w:szCs w:val="23"/>
          <w:shd w:val="clear" w:color="auto" w:fill="FFFFFF"/>
        </w:rPr>
        <w:t>奥运会、汶川地震，然后包括“西藏314暴乱”，你就发现这个西方媒体的这种“双标”，来了一次总爆发，集中性的爆发，中国的年轻人受不了了，所以当时最早是有一批出国的年轻人，有一帮开始上网的年轻人，开始去对这个东西发起反击，一个健康的社会，年轻人必须是要有勇气，有活力，有批判精神的，但是过去我们有一个很大的问题，就是在西方文化的影响和我们国内那些“公知”的引导之下，我们把这个批判精神只引向什么？内向的批判，所以在过去几十年有个怪现象，就是你发现西方社会的年轻人很有批判精神，但是只批判别人，中国的年轻人也很有批判精神，只批判自己。但是这也未必是坏现象，中国人自我批判了一百多年，我们的文明、我们的历史、我们的制度、文化全部批判了个遍，然后批判到今天还没有批倒的，那我觉得剩下的真的是精华了，从这个角度讲是好事，但是今天我们要超越这一点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30"/>
          <w:sz w:val="23"/>
          <w:szCs w:val="23"/>
          <w:shd w:val="clear" w:color="auto" w:fill="FFFFFF"/>
        </w:rPr>
        <w:t>我们要有更高的批判能力、批判精神。从这一点来讲，近几年我们很多年轻人表现得非常好了，比如说从“帝吧出征”到“饭圈女孩”，到后来现在这个乌合麒麟这样的，包括在香港骚乱期间，我们有一个女孩子，一个rap歌手，做的那个视频非常棒。这些它到了一个新的阶段，再往后我们需要做什么呢？我们需要在对一种文化现象进行应对的时候，你最好的办法是拿出更高的文化，我们将来如果有一天能够拿出更高的文艺、科学、音乐、艺术作品、电影、社会科学，甚至散文、小说，拿出更高的东西，说白了就是让我们成为一个更高的标准，你自然就把它这个“双标”给它压倒了。所以我觉得我是非常希望我们的年轻人，像我们的祖先，像张骞、班超、玄奘这样的人走遍世界，然后去传播中国的声音。最后让世界欢迎我们的商品，欢迎我们的文化，最后有一天当你把最好的东西、最优秀的东西拿出来，变成标准的时候，“双标”自然就无所遁形了。所以我们好几代领导人都讲我们中华民族要为人类做出较大的贡献，我觉得这就是非常重要的一个方面，我们要提供更高级的文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这是我们一个远景目标。至少我们现阶段的做法是利用你的这个逻辑，我把你推到极致，就发现你这个逻辑有很大的问题。前段时间我注意到一段很有意思的对话，就是外交部发言人华春莹女士在回答记者提问的时候说，蓬佩奥说中国离北极有900公里，说你不要去参加北极的这个活动，但其实我们是在保护人类共有的资源，所以当时华春莹女士很简单，她就说那你美国离我们南海8500里，你最近的夏威夷离我们还有5300公里，你来干什么？你在这儿有什么幻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我就觉得这个很有意思，你在他的逻辑里你往前推，你就会发现他有很大的问题，所以我觉得在刚才我们畅想的最高的阶段之前，我们至少可以先学会这招，这个很好，应对他们的“双标”。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30"/>
          <w:sz w:val="23"/>
          <w:szCs w:val="23"/>
          <w:shd w:val="clear" w:color="auto" w:fill="FFFFFF"/>
        </w:rPr>
        <w:t>我还想起一个例子，就是傅莹，傅莹大使有一次在慕安会，好像是佩洛西吧？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30"/>
          <w:sz w:val="23"/>
          <w:szCs w:val="23"/>
          <w:shd w:val="clear" w:color="auto" w:fill="FFFFFF"/>
        </w:rPr>
        <w:t>她就反驳，她说如果华为都能威胁到你们美国的民主体制，你们的制度是不是太弱了。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30"/>
          <w:sz w:val="23"/>
          <w:szCs w:val="23"/>
          <w:shd w:val="clear" w:color="auto" w:fill="FFFFFF"/>
        </w:rPr>
        <w:t>所以我觉得你讲得很对，就是对付“双标”我们就用“单标”。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们现在还要解决个什么问题呢？就是因为实际上西方话语过去二三十年，对我们哲学、社会科学、新闻学等影响蛮大的，所以有些人现在还是被西方话语，有的是完全洗脑，有的开始醒悟过来，有的可能醒悟过来一部分，但是潜意识还受他们的影响，我这次观察到一个细节，实际上就是这次他们美国社交媒体把特朗普全部禁言，给他封掉，这个肯定是违反美国宪法第一条言论自由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你注意到没有，实际上西方媒体很有意识的，他把整个攻占国会大厦全部描绘成一次暴动，所以他把这些称为暴民等等，实际上你看他们这次冲进去这些美国的普通的老百姓，这个暴力程度远不如香港那个骚乱时候那个暴民的程度，但它媒体有意地往这个引导，所谓建立一个虚构的事实，这是一个暴民行动，是一场暴动。这个就是涉及到言论自由，美国宪法有这么一个规定的，这个是例外的（不受保护的）。所以他们一定要重新建构这么一个东西，问题我们中国的媒体人你应该心里非常清楚，是他们在带节奏，你不要完全跟他们用一样的词汇，你要有个鉴别力，然后做出你自己的独特的评论，可以进一步深挖这个东西，因为即使它是一个暴乱行为、暴动行为，但这个界定根据美国宪法是要最高法院来做的，或者是照美国法律的，用美国自己人的司法的规定，它是你不能无罪推论的，对不对？在没有法庭判定之前，你是无辜的，对不对？你的媒体怎么能够做这个推定呢？如果我们媒体人，或者我们的新闻分析人，有这根弦有的话，他做的评论，他的视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视角就会更加犀利。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更加的能够触及这个事情的本质，美国的本质的问题。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就是我们这个节目做的事情。随着这个国家崛起，力量越来越大之后，你做的一切就是国际标准。所以我老说中国要有大国意识，崛起之后很多东西你不想影响世界，它也要影响世界，因为你规模太大了。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今天咱们可以说是把美国，包括西方其他一些国家的这个“双标”的行为讨论了个透，我想这个透彻的讨论非常有好处，一方面是去看清他们的这种“双标”的行为，也是减少这种双重标准对我们的伤害，还有一方面，通过这样的看清，其实也是对一些国家他们的治理模式，他们在运行当中的一些问题看得更加的清楚。好，谢谢两位嘉宾，也谢谢现场的观众，谢谢大家收看我们的节目，下期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（本节目播出于2021年01月25日）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320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620&amp;idx=1&amp;sn=a2ae464a23f38572a8e8301d4fd90de0&amp;chksm=8bb01e95bcc79783925115f9d8d330219a754d323af5ac2832ab11caf103a9872f2c9f5e1577&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圆桌讨论：中国将以何种心态应对“双标”</dc:title>
  <cp:revision>1</cp:revision>
</cp:coreProperties>
</file>