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今晚22:50《这就是中国》听张维为讲述中国航空航天创新前行之路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2022-10-10</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启航新征程，开创新未来。《这就是中国》校园行重磅升级，首次走进长三角著名高校南京航空航天大学、浙江大学、上海外国语大学，与师生一起用青春之歌迎接党的二十大。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10" w:lineRule="atLeast"/>
        <w:ind w:left="645" w:right="645"/>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70年来，南京航空航天大学为中国航空航天事业创造了许许多多的第一，也为中国航空航天事业的崛起，培养了一群埋头苦干、拼命硬干的人。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22:50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东方卫视《这就是</w:t>
      </w:r>
      <w:r>
        <w:rPr>
          <w:rStyle w:val="richmediacontentany"/>
          <w:rFonts w:ascii="微软雅黑" w:eastAsia="微软雅黑" w:hAnsi="微软雅黑" w:cs="微软雅黑"/>
          <w:b/>
          <w:bCs/>
          <w:color w:val="A12420"/>
          <w:spacing w:val="8"/>
        </w:rPr>
        <w:t>中国》（162期）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“中国航天航空，创新前行</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67325"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24690" name=""/>
                    <pic:cNvPicPr>
                      <a:picLocks noChangeAspect="1"/>
                    </pic:cNvPicPr>
                  </pic:nvPicPr>
                  <pic:blipFill>
                    <a:blip xmlns:r="http://schemas.openxmlformats.org/officeDocument/2006/relationships" r:embed="rId6"/>
                    <a:stretch>
                      <a:fillRect/>
                    </a:stretch>
                  </pic:blipFill>
                  <pic:spPr>
                    <a:xfrm>
                      <a:off x="0" y="0"/>
                      <a:ext cx="5267325"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复旦大学中国研究院院长张维为教授将走进南京航空航天大学，与南航师生进行一场对话，并携手南京航空航天大学教授昂海松，带领大家了解中国航空航天创新前行的故事。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67325" cy="3495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6747" name=""/>
                    <pic:cNvPicPr>
                      <a:picLocks noChangeAspect="1"/>
                    </pic:cNvPicPr>
                  </pic:nvPicPr>
                  <pic:blipFill>
                    <a:blip xmlns:r="http://schemas.openxmlformats.org/officeDocument/2006/relationships" r:embed="rId7"/>
                    <a:stretch>
                      <a:fillRect/>
                    </a:stretch>
                  </pic:blipFill>
                  <pic:spPr>
                    <a:xfrm>
                      <a:off x="0" y="0"/>
                      <a:ext cx="5267325"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相信最后为中美科技战后悔的将不是中国，而是美国，我们‘两弹一星’就是在美西方全面封锁下研制出来的。这种自强不息直至超越的例子太多了，而我们的航天事业，在美西方的全面围剿、封锁、打压下而全面崛起。十来年前，中国的航天在很多领域内还在‘跟跑’，但今天中国航天已经开始在越来越多的领域内进入了‘并跑’乃至‘领跑’。”“十年前，习总书记指出，‘发展航天事业，建设航天强国，是我们不懈追求的航天梦。’十年来，我们的航天事业已经独立完成了中国空间站从设计、制造到测试的全过程。太空交会对接的时间从过去的44个小时缩短到现在的7个小时，而航天员驻留的时间已经从过去的十三天增加到半年。我问了一位南航的航天专家，他说这‘一增一减’，代表着中国载人航天事业的一个跨越式的发展。今年神舟十四号载人飞船载着3名航天员奔向太空，拉开了中国空间站在轨道组装建造的大幕。”张维为教授将分享中国航天航空事业如何在美西方的打压下全面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谓‘航天’，就是飞行器飞到大气层外的航行技术。绕地球飞行的叫做‘卫星’，脱离地球外的星际飞行叫“深空探测器”。我国航天技术发展速度之快、涉及领域之广、安全性之最，尤其是近十年的发展，令世界瞠目结舌。航天的基础是火箭，中国虽然是火箭的发明之祖，但是长时间都停留了，只有现代的‘长征’系列火箭技术发展非常耀眼的。从1970年长征一号到2022年长征十一号成功地发射了100多次，把四五百个航空器送上了太空，从发射离地球300公里的人造卫星到2021年将天问一号探测器送上了5600万公里之外的火星上。”昂海松教授将梳理中国航空技术、导弹技术、航天技术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昂海松教授还将与南京航空航天大学康国华教授一同对话，并回答“中国的空间站将如何推动构建人类命运共同体？”等南航同学的问题。今晚22:50敬请锁定东方卫视，听张维为和昂海松回顾中国航空航天创新前行之路。</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周一晚</w:t>
      </w:r>
      <w:r>
        <w:rPr>
          <w:rStyle w:val="richmediacontentany"/>
          <w:rFonts w:ascii="Arial" w:eastAsia="Arial" w:hAnsi="Arial" w:cs="Arial"/>
          <w:b/>
          <w:bCs/>
          <w:color w:val="A63415"/>
          <w:spacing w:val="22"/>
          <w:sz w:val="23"/>
          <w:szCs w:val="23"/>
          <w:shd w:val="clear" w:color="auto" w:fill="FFFFFF"/>
        </w:rPr>
        <w:t>22:50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53485"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57&amp;idx=1&amp;sn=f5027e45803c6e85058bb7caab1db01e&amp;chksm=8bb01fa0bcc796b6ee1cf78846cbc00457061f34ef366f704469845a6ed513c43808cc625f27&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今晚22-50《这就是中国》听张维为讲述中国航空航天创新前行之路</dc:title>
  <cp:revision>1</cp:revision>
</cp:coreProperties>
</file>