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8.11 -->
  <w:body>
    <w:p>
      <w:pPr>
        <w:pStyle w:val="richmediatitle"/>
        <w:pBdr>
          <w:top w:val="none" w:sz="0" w:space="15" w:color="auto"/>
          <w:left w:val="none" w:sz="0" w:space="12" w:color="auto"/>
          <w:bottom w:val="single" w:sz="6" w:space="9" w:color="E7E7EB"/>
          <w:right w:val="none" w:sz="0" w:space="12" w:color="auto"/>
        </w:pBdr>
        <w:shd w:val="clear" w:color="auto" w:fill="FFFFFF"/>
        <w:spacing w:before="0" w:after="210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33"/>
          <w:szCs w:val="33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观众问答：中国新能源汽车还面临哪些挑战？ </w:t>
      </w:r>
    </w:p>
    <w:p>
      <w:pPr>
        <w:pStyle w:val="richmediametalis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</w:pPr>
      <w:hyperlink r:id="rId4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这就是中国</w:t>
        </w:r>
      </w:hyperlink>
      <w:r>
        <w:rPr>
          <w:rStyle w:val="richmediameta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这就是中国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any"/>
        <w:shd w:val="clear" w:color="auto" w:fill="FFFFFF"/>
        <w:spacing w:before="0" w:after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微信号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mhshHome</w:t>
      </w:r>
    </w:p>
    <w:p>
      <w:pPr>
        <w:pStyle w:val="any"/>
        <w:shd w:val="clear" w:color="auto" w:fill="FFFFFF"/>
        <w:spacing w:before="0" w:after="15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功能介绍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东方卫视《这就是中国》节目官方账号 每周一晚22:00东方卫视播出</w:t>
      </w:r>
    </w:p>
    <w:p>
      <w:pPr>
        <w:shd w:val="clear" w:color="auto" w:fill="FFFFFF"/>
        <w:spacing w:after="330" w:line="300" w:lineRule="atLeast"/>
        <w:ind w:left="240" w:right="240"/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>2022-11-18</w:t>
      </w:r>
      <w:hyperlink r:id="rId5" w:anchor="wechat_redirect&amp;cpage=123" w:tgtFrame="_blank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原文</w:t>
        </w:r>
      </w:hyperlink>
      <w:r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  <w:t xml:space="preserve"> </w:t>
      </w:r>
      <w:r>
        <w:rPr>
          <w:rStyle w:val="richmediametalistem"/>
          <w:rFonts w:ascii="Microsoft YaHei UI" w:eastAsia="Microsoft YaHei UI" w:hAnsi="Microsoft YaHei UI" w:cs="Microsoft YaHei UI"/>
          <w:vanish/>
          <w:color w:val="8C8C8C"/>
          <w:spacing w:val="8"/>
          <w:sz w:val="23"/>
          <w:szCs w:val="23"/>
        </w:rPr>
        <w:t>发表于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收录于合集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84" w:lineRule="atLeast"/>
        <w:ind w:left="390" w:right="39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7F7F7F"/>
          <w:spacing w:val="8"/>
          <w:sz w:val="18"/>
          <w:szCs w:val="18"/>
        </w:rPr>
        <w:t>点击上方“蓝字”，发现更多精彩。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84" w:lineRule="atLeast"/>
        <w:ind w:left="390" w:right="39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84" w:lineRule="atLeast"/>
        <w:ind w:left="390" w:right="390" w:firstLine="0"/>
        <w:jc w:val="center"/>
        <w:rPr>
          <w:rStyle w:val="richmediacontentany"/>
          <w:rFonts w:ascii="Microsoft YaHei UI" w:eastAsia="Microsoft YaHei UI" w:hAnsi="Microsoft YaHei UI" w:cs="Microsoft YaHei UI"/>
          <w:color w:val="111122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84" w:lineRule="atLeast"/>
        <w:ind w:left="390" w:right="390" w:firstLine="0"/>
        <w:jc w:val="center"/>
        <w:rPr>
          <w:rStyle w:val="richmediacontentany"/>
          <w:rFonts w:ascii="Microsoft YaHei UI" w:eastAsia="Microsoft YaHei UI" w:hAnsi="Microsoft YaHei UI" w:cs="Microsoft YaHei UI"/>
          <w:color w:val="111122"/>
          <w:spacing w:val="8"/>
        </w:rPr>
      </w:pPr>
      <w:r>
        <w:rPr>
          <w:rStyle w:val="richmediacontentany"/>
          <w:rFonts w:ascii="SimSun" w:eastAsia="SimSun" w:hAnsi="SimSun" w:cs="SimSun"/>
          <w:b/>
          <w:bCs/>
          <w:color w:val="C7280C"/>
          <w:spacing w:val="8"/>
          <w:sz w:val="26"/>
          <w:szCs w:val="26"/>
        </w:rPr>
        <w:t>让我们一起读懂中国，读懂世界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84" w:lineRule="atLeast"/>
        <w:ind w:left="390" w:right="390" w:firstLine="0"/>
        <w:jc w:val="center"/>
        <w:rPr>
          <w:rStyle w:val="richmediacontentany"/>
          <w:rFonts w:ascii="Microsoft YaHei UI" w:eastAsia="Microsoft YaHei UI" w:hAnsi="Microsoft YaHei UI" w:cs="Microsoft YaHei UI"/>
          <w:color w:val="111122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84" w:lineRule="atLeast"/>
        <w:ind w:left="390" w:right="390"/>
        <w:jc w:val="both"/>
        <w:rPr>
          <w:rFonts w:ascii="SimHei" w:eastAsia="SimHei" w:hAnsi="SimHei" w:cs="SimHei"/>
          <w:color w:val="C7280C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84" w:lineRule="atLeast"/>
        <w:ind w:left="390" w:right="39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82" w:lineRule="atLeast"/>
        <w:ind w:left="390" w:right="390"/>
        <w:jc w:val="left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微软雅黑" w:eastAsia="微软雅黑" w:hAnsi="微软雅黑" w:cs="微软雅黑"/>
          <w:color w:val="7F7F7F"/>
          <w:spacing w:val="15"/>
          <w:sz w:val="21"/>
          <w:szCs w:val="21"/>
        </w:rPr>
        <w:t>主持人  |  何婕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82" w:lineRule="atLeast"/>
        <w:ind w:left="390" w:right="390"/>
        <w:jc w:val="left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微软雅黑" w:eastAsia="微软雅黑" w:hAnsi="微软雅黑" w:cs="微软雅黑"/>
          <w:color w:val="7F7F7F"/>
          <w:spacing w:val="15"/>
          <w:sz w:val="21"/>
          <w:szCs w:val="21"/>
        </w:rPr>
        <w:t>嘉宾：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82" w:lineRule="atLeast"/>
        <w:ind w:left="390" w:right="390"/>
        <w:jc w:val="left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微软雅黑" w:eastAsia="微软雅黑" w:hAnsi="微软雅黑" w:cs="微软雅黑"/>
          <w:color w:val="7F7F7F"/>
          <w:spacing w:val="15"/>
          <w:sz w:val="21"/>
          <w:szCs w:val="21"/>
        </w:rPr>
        <w:t>张维为</w:t>
      </w:r>
      <w:r>
        <w:rPr>
          <w:rStyle w:val="richmediacontentany"/>
          <w:rFonts w:ascii="微软雅黑" w:eastAsia="微软雅黑" w:hAnsi="微软雅黑" w:cs="微软雅黑"/>
          <w:color w:val="7F7F7F"/>
          <w:spacing w:val="15"/>
          <w:sz w:val="21"/>
          <w:szCs w:val="21"/>
        </w:rPr>
        <w:t xml:space="preserve">  |  </w:t>
      </w:r>
      <w:r>
        <w:rPr>
          <w:rStyle w:val="richmediacontentany"/>
          <w:rFonts w:ascii="微软雅黑" w:eastAsia="微软雅黑" w:hAnsi="微软雅黑" w:cs="微软雅黑"/>
          <w:color w:val="7F7F7F"/>
          <w:spacing w:val="15"/>
          <w:sz w:val="21"/>
          <w:szCs w:val="21"/>
        </w:rPr>
        <w:t>复旦大学中国研究院</w:t>
      </w:r>
      <w:r>
        <w:rPr>
          <w:rStyle w:val="richmediacontentany"/>
          <w:rFonts w:ascii="微软雅黑" w:eastAsia="微软雅黑" w:hAnsi="微软雅黑" w:cs="微软雅黑"/>
          <w:color w:val="7F7F7F"/>
          <w:spacing w:val="15"/>
          <w:sz w:val="21"/>
          <w:szCs w:val="21"/>
        </w:rPr>
        <w:t xml:space="preserve"> 院长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408" w:lineRule="atLeast"/>
        <w:ind w:left="390" w:right="39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微软雅黑" w:eastAsia="微软雅黑" w:hAnsi="微软雅黑" w:cs="微软雅黑"/>
          <w:color w:val="7F7F7F"/>
          <w:spacing w:val="15"/>
          <w:sz w:val="21"/>
          <w:szCs w:val="21"/>
        </w:rPr>
        <w:t>殷承良  |  上海交通大学汽车工程研究院副院长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408" w:lineRule="atLeast"/>
        <w:ind w:left="390" w:right="39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ECECEC"/>
        <w:spacing w:before="0" w:after="0" w:line="408" w:lineRule="atLeast"/>
        <w:ind w:left="390" w:right="39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150" w:after="0" w:line="446" w:lineRule="atLeast"/>
        <w:ind w:left="645" w:right="645" w:firstLine="0"/>
        <w:jc w:val="both"/>
        <w:rPr>
          <w:rStyle w:val="richmediacontentany"/>
          <w:rFonts w:ascii="Microsoft YaHei UI" w:eastAsia="Microsoft YaHei UI" w:hAnsi="Microsoft YaHei UI" w:cs="Microsoft YaHei UI"/>
          <w:color w:val="3E3E3E"/>
          <w:spacing w:val="8"/>
          <w:sz w:val="26"/>
          <w:szCs w:val="26"/>
          <w:shd w:val="clear" w:color="auto" w:fill="FFFFFF"/>
        </w:rPr>
      </w:pPr>
      <w:r>
        <w:rPr>
          <w:rStyle w:val="richmediacontentany"/>
          <w:rFonts w:ascii="微软雅黑" w:eastAsia="微软雅黑" w:hAnsi="微软雅黑" w:cs="微软雅黑"/>
          <w:color w:val="6DADF7"/>
          <w:spacing w:val="15"/>
          <w:sz w:val="23"/>
          <w:szCs w:val="23"/>
          <w:shd w:val="clear" w:color="auto" w:fill="FFFFFF"/>
        </w:rPr>
        <w:t>主持人何婕：</w:t>
      </w:r>
      <w:r>
        <w:rPr>
          <w:rStyle w:val="richmediacontentany"/>
          <w:rFonts w:ascii="微软雅黑" w:eastAsia="微软雅黑" w:hAnsi="微软雅黑" w:cs="微软雅黑"/>
          <w:color w:val="3E3E3E"/>
          <w:spacing w:val="15"/>
          <w:sz w:val="23"/>
          <w:szCs w:val="23"/>
          <w:shd w:val="clear" w:color="auto" w:fill="FFFFFF"/>
        </w:rPr>
        <w:t>今天我们讨论的话题是</w:t>
      </w:r>
      <w:r>
        <w:rPr>
          <w:rStyle w:val="richmediacontentany"/>
          <w:rFonts w:ascii="微软雅黑" w:eastAsia="微软雅黑" w:hAnsi="微软雅黑" w:cs="微软雅黑"/>
          <w:color w:val="3E3E3E"/>
          <w:spacing w:val="15"/>
          <w:sz w:val="23"/>
          <w:szCs w:val="23"/>
          <w:shd w:val="clear" w:color="auto" w:fill="FFFFFF"/>
        </w:rPr>
        <w:t>“</w:t>
      </w:r>
      <w:r>
        <w:rPr>
          <w:rStyle w:val="richmediacontentany"/>
          <w:rFonts w:ascii="微软雅黑" w:eastAsia="微软雅黑" w:hAnsi="微软雅黑" w:cs="微软雅黑"/>
          <w:color w:val="3E3E3E"/>
          <w:spacing w:val="15"/>
          <w:sz w:val="23"/>
          <w:szCs w:val="23"/>
          <w:shd w:val="clear" w:color="auto" w:fill="FFFFFF"/>
        </w:rPr>
        <w:t>中国引领全球汽车革命</w:t>
      </w:r>
      <w:r>
        <w:rPr>
          <w:rStyle w:val="richmediacontentany"/>
          <w:rFonts w:ascii="微软雅黑" w:eastAsia="微软雅黑" w:hAnsi="微软雅黑" w:cs="微软雅黑"/>
          <w:color w:val="3E3E3E"/>
          <w:spacing w:val="15"/>
          <w:sz w:val="23"/>
          <w:szCs w:val="23"/>
          <w:shd w:val="clear" w:color="auto" w:fill="FFFFFF"/>
        </w:rPr>
        <w:t>”</w:t>
      </w:r>
      <w:r>
        <w:rPr>
          <w:rStyle w:val="richmediacontentany"/>
          <w:rFonts w:ascii="微软雅黑" w:eastAsia="微软雅黑" w:hAnsi="微软雅黑" w:cs="微软雅黑"/>
          <w:color w:val="3E3E3E"/>
          <w:spacing w:val="15"/>
          <w:sz w:val="23"/>
          <w:szCs w:val="23"/>
          <w:shd w:val="clear" w:color="auto" w:fill="FFFFFF"/>
        </w:rPr>
        <w:t>现场我们有观众带着问题来对话，我们跟他们一起来对话，来听听他们的问题，来举手示意。欢迎。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446" w:lineRule="atLeast"/>
        <w:ind w:left="645" w:right="645" w:firstLine="0"/>
        <w:jc w:val="left"/>
        <w:rPr>
          <w:rStyle w:val="richmediacontentany"/>
          <w:rFonts w:ascii="Microsoft YaHei UI" w:eastAsia="Microsoft YaHei UI" w:hAnsi="Microsoft YaHei UI" w:cs="Microsoft YaHei UI"/>
          <w:color w:val="3E3E3E"/>
          <w:spacing w:val="8"/>
          <w:sz w:val="26"/>
          <w:szCs w:val="26"/>
          <w:shd w:val="clear" w:color="auto" w:fill="FFFFFF"/>
        </w:rPr>
      </w:pPr>
      <w:r>
        <w:rPr>
          <w:rStyle w:val="richmediacontentany"/>
          <w:rFonts w:ascii="微软雅黑" w:eastAsia="微软雅黑" w:hAnsi="微软雅黑" w:cs="微软雅黑"/>
          <w:color w:val="6DADF7"/>
          <w:spacing w:val="15"/>
          <w:sz w:val="23"/>
          <w:szCs w:val="23"/>
          <w:shd w:val="clear" w:color="auto" w:fill="FFFFFF"/>
        </w:rPr>
        <w:t>观众：</w:t>
      </w:r>
      <w:r>
        <w:rPr>
          <w:rStyle w:val="richmediacontentany"/>
          <w:rFonts w:ascii="微软雅黑" w:eastAsia="微软雅黑" w:hAnsi="微软雅黑" w:cs="微软雅黑"/>
          <w:color w:val="3E3E3E"/>
          <w:spacing w:val="15"/>
          <w:sz w:val="23"/>
          <w:szCs w:val="23"/>
          <w:shd w:val="clear" w:color="auto" w:fill="FFFFFF"/>
        </w:rPr>
        <w:t>随着中国新能源汽车进入千家万户。我们新能源汽车的产量和销量已经超越了欧美国家。但是我们新能源汽车的品牌力和影响力还是跟欧美国家有一些差距。所以我想请问一下各位老师，我们中国的新能源汽车品牌之路应该如何崛起？谢谢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150" w:after="0" w:line="472" w:lineRule="atLeast"/>
        <w:ind w:left="435" w:right="735"/>
        <w:jc w:val="left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32"/>
          <w:szCs w:val="32"/>
        </w:rPr>
      </w:pPr>
      <w:r>
        <w:rPr>
          <w:rStyle w:val="richmediacontentany"/>
          <w:rFonts w:ascii="微软雅黑" w:eastAsia="微软雅黑" w:hAnsi="微软雅黑" w:cs="微软雅黑"/>
          <w:b/>
          <w:bCs/>
          <w:color w:val="000000"/>
          <w:spacing w:val="30"/>
          <w:sz w:val="26"/>
          <w:szCs w:val="26"/>
        </w:rPr>
        <w:t>中国新能源汽车的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472" w:lineRule="atLeast"/>
        <w:ind w:left="435" w:right="735"/>
        <w:jc w:val="left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32"/>
          <w:szCs w:val="32"/>
        </w:rPr>
      </w:pPr>
      <w:r>
        <w:rPr>
          <w:rStyle w:val="richmediacontentany"/>
          <w:rFonts w:ascii="微软雅黑" w:eastAsia="微软雅黑" w:hAnsi="微软雅黑" w:cs="微软雅黑"/>
          <w:b/>
          <w:bCs/>
          <w:color w:val="000000"/>
          <w:spacing w:val="30"/>
          <w:sz w:val="26"/>
          <w:szCs w:val="26"/>
        </w:rPr>
        <w:t>品牌力如何崛起？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84" w:lineRule="atLeast"/>
        <w:ind w:left="390" w:right="690"/>
        <w:jc w:val="both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150" w:after="0" w:line="446" w:lineRule="atLeast"/>
        <w:ind w:left="645" w:right="645" w:firstLine="0"/>
        <w:jc w:val="left"/>
        <w:rPr>
          <w:rStyle w:val="richmediacontentany"/>
          <w:rFonts w:ascii="微软雅黑" w:eastAsia="微软雅黑" w:hAnsi="微软雅黑" w:cs="微软雅黑"/>
          <w:color w:val="3E3E3E"/>
          <w:spacing w:val="30"/>
          <w:sz w:val="26"/>
          <w:szCs w:val="26"/>
          <w:shd w:val="clear" w:color="auto" w:fill="FFFFFF"/>
        </w:rPr>
      </w:pPr>
      <w:r>
        <w:rPr>
          <w:rStyle w:val="richmediacontentany"/>
          <w:rFonts w:ascii="微软雅黑" w:eastAsia="微软雅黑" w:hAnsi="微软雅黑" w:cs="微软雅黑"/>
          <w:color w:val="6DADF7"/>
          <w:spacing w:val="15"/>
          <w:sz w:val="23"/>
          <w:szCs w:val="23"/>
          <w:shd w:val="clear" w:color="auto" w:fill="FFFFFF"/>
        </w:rPr>
        <w:t>主持人何婕：</w:t>
      </w:r>
      <w:r>
        <w:rPr>
          <w:rStyle w:val="richmediacontentany"/>
          <w:rFonts w:ascii="微软雅黑" w:eastAsia="微软雅黑" w:hAnsi="微软雅黑" w:cs="微软雅黑"/>
          <w:color w:val="3E3E3E"/>
          <w:spacing w:val="15"/>
          <w:sz w:val="23"/>
          <w:szCs w:val="23"/>
          <w:shd w:val="clear" w:color="auto" w:fill="FFFFFF"/>
        </w:rPr>
        <w:t>请坐。一个特别好的问题，其实我在想不光是新能源汽车领域，在很多产业领域大家现在都在提一个思考，中国的产品都那么好，但我们的品牌在哪里？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446" w:lineRule="atLeast"/>
        <w:ind w:left="645" w:right="645" w:firstLine="0"/>
        <w:jc w:val="left"/>
        <w:rPr>
          <w:rStyle w:val="richmediacontentany"/>
          <w:rFonts w:ascii="微软雅黑" w:eastAsia="微软雅黑" w:hAnsi="微软雅黑" w:cs="微软雅黑"/>
          <w:color w:val="3E3E3E"/>
          <w:spacing w:val="30"/>
          <w:sz w:val="26"/>
          <w:szCs w:val="26"/>
          <w:shd w:val="clear" w:color="auto" w:fill="FFFFFF"/>
        </w:rPr>
      </w:pPr>
      <w:r>
        <w:rPr>
          <w:rStyle w:val="richmediacontentany"/>
          <w:rFonts w:ascii="微软雅黑" w:eastAsia="微软雅黑" w:hAnsi="微软雅黑" w:cs="微软雅黑"/>
          <w:color w:val="6DADF7"/>
          <w:spacing w:val="15"/>
          <w:sz w:val="23"/>
          <w:szCs w:val="23"/>
          <w:shd w:val="clear" w:color="auto" w:fill="FFFFFF"/>
        </w:rPr>
        <w:t>殷承良：</w:t>
      </w:r>
      <w:r>
        <w:rPr>
          <w:rStyle w:val="richmediacontentany"/>
          <w:rFonts w:ascii="微软雅黑" w:eastAsia="微软雅黑" w:hAnsi="微软雅黑" w:cs="微软雅黑"/>
          <w:color w:val="3E3E3E"/>
          <w:spacing w:val="15"/>
          <w:sz w:val="23"/>
          <w:szCs w:val="23"/>
          <w:shd w:val="clear" w:color="auto" w:fill="FFFFFF"/>
        </w:rPr>
        <w:t>我想提高品牌力它需要多个方面的持续不断的努力。任何一个企业想把自己的品牌提高，至少四到五个方面是必须的。第一，你有没有自己的核心技术，实际上这一块是我们现在的汽车行业越来越重视的。这个是培养品牌力的第一要素。第二个，你能不能够在市场上迈出真正坚实的一步，企业一定是面向市场的。第三个，在世界上的认同度，举例子来说，在资本市场上，现在尤其是高新技术、高科技的行业，自打美国开纳斯达克这样的一个板块以后，新技术就是一个“晴雨表”。类似这样的资本市场上，你是否能够在全世界面前，取得比较好的成就，这又是一个方面，这就意味着资本对你的认同。还有你在国际上能不能有并购别人的能力，这些都是品牌力的影响。如果从这个角度包括到国外去建厂，过去都是人家到这，我们现在有多少出海了，我把技术也许可给你了，这些都是品牌力建设的一个重要的表现。可以这么说，我们现在已经做得很好了，还会做得更好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446" w:lineRule="atLeast"/>
        <w:ind w:left="645" w:right="645" w:firstLine="0"/>
        <w:jc w:val="left"/>
        <w:rPr>
          <w:rStyle w:val="richmediacontentany"/>
          <w:rFonts w:ascii="微软雅黑" w:eastAsia="微软雅黑" w:hAnsi="微软雅黑" w:cs="微软雅黑"/>
          <w:color w:val="3E3E3E"/>
          <w:spacing w:val="30"/>
          <w:sz w:val="26"/>
          <w:szCs w:val="26"/>
          <w:shd w:val="clear" w:color="auto" w:fill="FFFFFF"/>
        </w:rPr>
      </w:pPr>
      <w:r>
        <w:rPr>
          <w:rStyle w:val="richmediacontentany"/>
          <w:rFonts w:ascii="微软雅黑" w:eastAsia="微软雅黑" w:hAnsi="微软雅黑" w:cs="微软雅黑"/>
          <w:color w:val="6DADF7"/>
          <w:spacing w:val="15"/>
          <w:sz w:val="23"/>
          <w:szCs w:val="23"/>
          <w:shd w:val="clear" w:color="auto" w:fill="FFFFFF"/>
        </w:rPr>
        <w:t>张维为：</w:t>
      </w:r>
      <w:r>
        <w:rPr>
          <w:rStyle w:val="richmediacontentany"/>
          <w:rFonts w:ascii="微软雅黑" w:eastAsia="微软雅黑" w:hAnsi="微软雅黑" w:cs="微软雅黑"/>
          <w:color w:val="3E3E3E"/>
          <w:spacing w:val="15"/>
          <w:sz w:val="23"/>
          <w:szCs w:val="23"/>
          <w:shd w:val="clear" w:color="auto" w:fill="FFFFFF"/>
        </w:rPr>
        <w:t>我今天的演讲，我写的标题是《中国引领全球汽车革命》。这个是革命性的，也就是数字技术和过去柯达和富士在争胶卷，我们是比它高一个很高的层次了。这个时候形成这种决定性的竞争力的时候，下边的品牌就是一个自然而然很快就会出现的东西，所以不用太担心的。1985年我陪当时的副总理李鹏去美国访问，我们参观福特汽车公司。坦率说，我们非常羡慕。出来之后，李鹏副总理就被美国记者给围着了。其中有个问题我印象非常深，美国记者比较傲慢，他说李副总理您参观之后觉得您学到了什么？李鹏回答很有意思，他说我看了之后，我了解了我们要学什么，也了解了不学什么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446" w:lineRule="atLeast"/>
        <w:ind w:left="645" w:right="645" w:firstLine="0"/>
        <w:jc w:val="left"/>
        <w:rPr>
          <w:rStyle w:val="richmediacontentany"/>
          <w:rFonts w:ascii="微软雅黑" w:eastAsia="微软雅黑" w:hAnsi="微软雅黑" w:cs="微软雅黑"/>
          <w:color w:val="3E3E3E"/>
          <w:spacing w:val="30"/>
          <w:sz w:val="26"/>
          <w:szCs w:val="26"/>
          <w:shd w:val="clear" w:color="auto" w:fill="FFFFFF"/>
        </w:rPr>
      </w:pPr>
      <w:r>
        <w:rPr>
          <w:rStyle w:val="richmediacontentany"/>
          <w:rFonts w:ascii="微软雅黑" w:eastAsia="微软雅黑" w:hAnsi="微软雅黑" w:cs="微软雅黑"/>
          <w:color w:val="6DADF7"/>
          <w:spacing w:val="15"/>
          <w:sz w:val="23"/>
          <w:szCs w:val="23"/>
          <w:shd w:val="clear" w:color="auto" w:fill="FFFFFF"/>
        </w:rPr>
        <w:t>主持人何婕：</w:t>
      </w:r>
      <w:r>
        <w:rPr>
          <w:rStyle w:val="richmediacontentany"/>
          <w:rFonts w:ascii="微软雅黑" w:eastAsia="微软雅黑" w:hAnsi="微软雅黑" w:cs="微软雅黑"/>
          <w:color w:val="3E3E3E"/>
          <w:spacing w:val="15"/>
          <w:sz w:val="23"/>
          <w:szCs w:val="23"/>
          <w:shd w:val="clear" w:color="auto" w:fill="FFFFFF"/>
        </w:rPr>
        <w:t>记者居然没有追问这个不学的内容是什么。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446" w:lineRule="atLeast"/>
        <w:ind w:left="645" w:right="645" w:firstLine="0"/>
        <w:jc w:val="left"/>
        <w:rPr>
          <w:rStyle w:val="richmediacontentany"/>
          <w:rFonts w:ascii="微软雅黑" w:eastAsia="微软雅黑" w:hAnsi="微软雅黑" w:cs="微软雅黑"/>
          <w:color w:val="3E3E3E"/>
          <w:spacing w:val="30"/>
          <w:sz w:val="26"/>
          <w:szCs w:val="26"/>
          <w:shd w:val="clear" w:color="auto" w:fill="FFFFFF"/>
        </w:rPr>
      </w:pPr>
      <w:r>
        <w:rPr>
          <w:rStyle w:val="richmediacontentany"/>
          <w:rFonts w:ascii="微软雅黑" w:eastAsia="微软雅黑" w:hAnsi="微软雅黑" w:cs="微软雅黑"/>
          <w:color w:val="6DADF7"/>
          <w:spacing w:val="15"/>
          <w:sz w:val="23"/>
          <w:szCs w:val="23"/>
          <w:shd w:val="clear" w:color="auto" w:fill="FFFFFF"/>
        </w:rPr>
        <w:t>张维为：</w:t>
      </w:r>
      <w:r>
        <w:rPr>
          <w:rStyle w:val="richmediacontentany"/>
          <w:rFonts w:ascii="微软雅黑" w:eastAsia="微软雅黑" w:hAnsi="微软雅黑" w:cs="微软雅黑"/>
          <w:color w:val="3E3E3E"/>
          <w:spacing w:val="15"/>
          <w:sz w:val="23"/>
          <w:szCs w:val="23"/>
          <w:shd w:val="clear" w:color="auto" w:fill="FFFFFF"/>
        </w:rPr>
        <w:t>后来李鹏也没有解释，但这个回答倒是很辩证，我们领导人他思考问题的时候更长远，他有一些自己的考虑。他是主管中国的工业，他也有自己的考虑的。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446" w:lineRule="atLeast"/>
        <w:ind w:left="645" w:right="645" w:firstLine="0"/>
        <w:jc w:val="left"/>
        <w:rPr>
          <w:rStyle w:val="richmediacontentany"/>
          <w:rFonts w:ascii="微软雅黑" w:eastAsia="微软雅黑" w:hAnsi="微软雅黑" w:cs="微软雅黑"/>
          <w:color w:val="3E3E3E"/>
          <w:spacing w:val="30"/>
          <w:sz w:val="26"/>
          <w:szCs w:val="26"/>
          <w:shd w:val="clear" w:color="auto" w:fill="FFFFFF"/>
        </w:rPr>
      </w:pPr>
      <w:r>
        <w:rPr>
          <w:rStyle w:val="richmediacontentany"/>
          <w:rFonts w:ascii="微软雅黑" w:eastAsia="微软雅黑" w:hAnsi="微软雅黑" w:cs="微软雅黑"/>
          <w:color w:val="3E3E3E"/>
          <w:spacing w:val="15"/>
          <w:sz w:val="23"/>
          <w:szCs w:val="23"/>
          <w:shd w:val="clear" w:color="auto" w:fill="FFFFFF"/>
        </w:rPr>
        <w:t>我再讲一点感想，昨天我看的前两天的报道，巴黎汽车展正在进行，法国媒体通栏标题是《要么是传统汽车，要么是新能源车》，新能源车全是中国的品牌，巴黎车展。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446" w:lineRule="atLeast"/>
        <w:ind w:left="645" w:right="645" w:firstLine="0"/>
        <w:jc w:val="left"/>
        <w:rPr>
          <w:rStyle w:val="richmediacontentany"/>
          <w:rFonts w:ascii="微软雅黑" w:eastAsia="微软雅黑" w:hAnsi="微软雅黑" w:cs="微软雅黑"/>
          <w:color w:val="3E3E3E"/>
          <w:spacing w:val="30"/>
          <w:sz w:val="26"/>
          <w:szCs w:val="26"/>
          <w:shd w:val="clear" w:color="auto" w:fill="FFFFFF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420" w:lineRule="atLeast"/>
        <w:ind w:left="645" w:right="645"/>
        <w:jc w:val="center"/>
        <w:rPr>
          <w:rStyle w:val="richmediacontentany"/>
          <w:rFonts w:ascii="Microsoft YaHei UI" w:eastAsia="Microsoft YaHei UI" w:hAnsi="Microsoft YaHei UI" w:cs="Microsoft YaHei UI"/>
          <w:color w:val="3E3E3E"/>
          <w:spacing w:val="30"/>
          <w:sz w:val="21"/>
          <w:szCs w:val="21"/>
          <w:shd w:val="clear" w:color="auto" w:fill="FFFFFF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E3E3E"/>
          <w:spacing w:val="30"/>
          <w:sz w:val="21"/>
          <w:szCs w:val="21"/>
          <w:u w:val="none"/>
          <w:shd w:val="clear" w:color="auto" w:fill="FFFFFF"/>
        </w:rPr>
        <w:drawing>
          <wp:inline>
            <wp:extent cx="5467350" cy="3819525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39965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/>
        <w:ind w:left="645" w:right="645"/>
        <w:jc w:val="both"/>
        <w:rPr>
          <w:rStyle w:val="richmediacontentany"/>
          <w:rFonts w:ascii="Microsoft YaHei UI" w:eastAsia="Microsoft YaHei UI" w:hAnsi="Microsoft YaHei UI" w:cs="Microsoft YaHei UI"/>
          <w:color w:val="3E3E3E"/>
          <w:spacing w:val="30"/>
          <w:sz w:val="21"/>
          <w:szCs w:val="21"/>
          <w:shd w:val="clear" w:color="auto" w:fill="FFFFFF"/>
        </w:rPr>
      </w:pPr>
      <w:r>
        <w:rPr>
          <w:rStyle w:val="richmediacontentany"/>
          <w:rFonts w:ascii="Microsoft YaHei UI" w:eastAsia="Microsoft YaHei UI" w:hAnsi="Microsoft YaHei UI" w:cs="Microsoft YaHei UI"/>
          <w:color w:val="7F7F7F"/>
          <w:spacing w:val="15"/>
          <w:sz w:val="20"/>
          <w:szCs w:val="20"/>
          <w:shd w:val="clear" w:color="auto" w:fill="FFFFFF"/>
        </w:rPr>
        <w:t>当地时间2022年10月17日，法国巴黎，中国汽车制造商比亚迪在巴黎车展上展出。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/>
        <w:ind w:left="645" w:right="645"/>
        <w:jc w:val="both"/>
        <w:rPr>
          <w:rStyle w:val="richmediacontentany"/>
          <w:rFonts w:ascii="Microsoft YaHei UI" w:eastAsia="Microsoft YaHei UI" w:hAnsi="Microsoft YaHei UI" w:cs="Microsoft YaHei UI"/>
          <w:color w:val="3E3E3E"/>
          <w:spacing w:val="30"/>
          <w:sz w:val="21"/>
          <w:szCs w:val="21"/>
          <w:shd w:val="clear" w:color="auto" w:fill="FFFFFF"/>
        </w:rPr>
      </w:pPr>
      <w:r>
        <w:rPr>
          <w:rStyle w:val="richmediacontentany"/>
          <w:rFonts w:ascii="Microsoft YaHei UI" w:eastAsia="Microsoft YaHei UI" w:hAnsi="Microsoft YaHei UI" w:cs="Microsoft YaHei UI"/>
          <w:color w:val="7F7F7F"/>
          <w:spacing w:val="15"/>
          <w:sz w:val="20"/>
          <w:szCs w:val="20"/>
          <w:shd w:val="clear" w:color="auto" w:fill="FFFFFF"/>
        </w:rPr>
        <w:t>图片作者:Anadolu Agency/视觉中国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/>
        <w:ind w:left="645" w:right="645"/>
        <w:jc w:val="both"/>
        <w:rPr>
          <w:rStyle w:val="richmediacontentany"/>
          <w:rFonts w:ascii="Microsoft YaHei UI" w:eastAsia="Microsoft YaHei UI" w:hAnsi="Microsoft YaHei UI" w:cs="Microsoft YaHei UI"/>
          <w:color w:val="3E3E3E"/>
          <w:spacing w:val="30"/>
          <w:sz w:val="21"/>
          <w:szCs w:val="21"/>
          <w:shd w:val="clear" w:color="auto" w:fill="FFFFFF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420" w:lineRule="atLeast"/>
        <w:ind w:left="645" w:right="645"/>
        <w:jc w:val="center"/>
        <w:rPr>
          <w:rStyle w:val="richmediacontentany"/>
          <w:rFonts w:ascii="Microsoft YaHei UI" w:eastAsia="Microsoft YaHei UI" w:hAnsi="Microsoft YaHei UI" w:cs="Microsoft YaHei UI"/>
          <w:color w:val="3E3E3E"/>
          <w:spacing w:val="30"/>
          <w:sz w:val="21"/>
          <w:szCs w:val="21"/>
          <w:shd w:val="clear" w:color="auto" w:fill="FFFFFF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E3E3E"/>
          <w:spacing w:val="30"/>
          <w:sz w:val="21"/>
          <w:szCs w:val="21"/>
          <w:u w:val="none"/>
          <w:shd w:val="clear" w:color="auto" w:fill="FFFFFF"/>
        </w:rPr>
        <w:drawing>
          <wp:inline>
            <wp:extent cx="5467350" cy="3648075"/>
            <wp:docPr id="10000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5989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/>
        <w:ind w:left="645" w:right="645"/>
        <w:jc w:val="both"/>
        <w:rPr>
          <w:rStyle w:val="richmediacontentany"/>
          <w:rFonts w:ascii="Microsoft YaHei UI" w:eastAsia="Microsoft YaHei UI" w:hAnsi="Microsoft YaHei UI" w:cs="Microsoft YaHei UI"/>
          <w:color w:val="3E3E3E"/>
          <w:spacing w:val="30"/>
          <w:sz w:val="21"/>
          <w:szCs w:val="21"/>
          <w:shd w:val="clear" w:color="auto" w:fill="FFFFFF"/>
        </w:rPr>
      </w:pPr>
      <w:r>
        <w:rPr>
          <w:rStyle w:val="richmediacontentany"/>
          <w:rFonts w:ascii="Microsoft YaHei UI" w:eastAsia="Microsoft YaHei UI" w:hAnsi="Microsoft YaHei UI" w:cs="Microsoft YaHei UI"/>
          <w:color w:val="7F7F7F"/>
          <w:spacing w:val="15"/>
          <w:sz w:val="20"/>
          <w:szCs w:val="20"/>
          <w:shd w:val="clear" w:color="auto" w:fill="FFFFFF"/>
        </w:rPr>
        <w:t>当地时间2022年10月17日，法国巴黎，中国汽车制造商长城汽车在法国巴黎世博会上展出了一款WEY Coffee 01插电式混合动力SUV。游客参观并坐进车内进行虚拟体验。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/>
        <w:ind w:left="645" w:right="645"/>
        <w:jc w:val="both"/>
        <w:rPr>
          <w:rStyle w:val="richmediacontentany"/>
          <w:rFonts w:ascii="Microsoft YaHei UI" w:eastAsia="Microsoft YaHei UI" w:hAnsi="Microsoft YaHei UI" w:cs="Microsoft YaHei UI"/>
          <w:color w:val="3E3E3E"/>
          <w:spacing w:val="30"/>
          <w:sz w:val="21"/>
          <w:szCs w:val="21"/>
          <w:shd w:val="clear" w:color="auto" w:fill="FFFFFF"/>
        </w:rPr>
      </w:pPr>
      <w:r>
        <w:rPr>
          <w:rStyle w:val="richmediacontentany"/>
          <w:rFonts w:ascii="Microsoft YaHei UI" w:eastAsia="Microsoft YaHei UI" w:hAnsi="Microsoft YaHei UI" w:cs="Microsoft YaHei UI"/>
          <w:color w:val="7F7F7F"/>
          <w:spacing w:val="15"/>
          <w:sz w:val="20"/>
          <w:szCs w:val="20"/>
          <w:shd w:val="clear" w:color="auto" w:fill="FFFFFF"/>
        </w:rPr>
        <w:t>图片作者:Chesnot/视觉中国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/>
        <w:ind w:left="645" w:right="645"/>
        <w:jc w:val="both"/>
        <w:rPr>
          <w:rStyle w:val="richmediacontentany"/>
          <w:rFonts w:ascii="Microsoft YaHei UI" w:eastAsia="Microsoft YaHei UI" w:hAnsi="Microsoft YaHei UI" w:cs="Microsoft YaHei UI"/>
          <w:color w:val="3E3E3E"/>
          <w:spacing w:val="30"/>
          <w:sz w:val="21"/>
          <w:szCs w:val="21"/>
          <w:shd w:val="clear" w:color="auto" w:fill="FFFFFF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446" w:lineRule="atLeast"/>
        <w:ind w:left="645" w:right="645" w:firstLine="0"/>
        <w:jc w:val="left"/>
        <w:rPr>
          <w:rStyle w:val="richmediacontentany"/>
          <w:rFonts w:ascii="微软雅黑" w:eastAsia="微软雅黑" w:hAnsi="微软雅黑" w:cs="微软雅黑"/>
          <w:color w:val="3E3E3E"/>
          <w:spacing w:val="30"/>
          <w:sz w:val="26"/>
          <w:szCs w:val="26"/>
          <w:shd w:val="clear" w:color="auto" w:fill="FFFFFF"/>
        </w:rPr>
      </w:pPr>
      <w:r>
        <w:rPr>
          <w:rStyle w:val="richmediacontentany"/>
          <w:rFonts w:ascii="微软雅黑" w:eastAsia="微软雅黑" w:hAnsi="微软雅黑" w:cs="微软雅黑"/>
          <w:color w:val="6DADF7"/>
          <w:spacing w:val="15"/>
          <w:sz w:val="23"/>
          <w:szCs w:val="23"/>
          <w:shd w:val="clear" w:color="auto" w:fill="FFFFFF"/>
        </w:rPr>
        <w:t>主持人何婕：</w:t>
      </w:r>
      <w:r>
        <w:rPr>
          <w:rStyle w:val="richmediacontentany"/>
          <w:rFonts w:ascii="微软雅黑" w:eastAsia="微软雅黑" w:hAnsi="微软雅黑" w:cs="微软雅黑"/>
          <w:color w:val="3E3E3E"/>
          <w:spacing w:val="15"/>
          <w:sz w:val="23"/>
          <w:szCs w:val="23"/>
          <w:shd w:val="clear" w:color="auto" w:fill="FFFFFF"/>
        </w:rPr>
        <w:t>所以你看我们讨论新能源汽车，大家真不要把新能源汽车就只当一辆车那么来看，它是一个巨大的生态体系。所以它释放出来的潜力能量是无穷的。好，我们再来看这边还有没有朋友要提问。欢迎。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446" w:lineRule="atLeast"/>
        <w:ind w:left="645" w:right="645" w:firstLine="0"/>
        <w:jc w:val="left"/>
        <w:rPr>
          <w:rStyle w:val="richmediacontentany"/>
          <w:rFonts w:ascii="微软雅黑" w:eastAsia="微软雅黑" w:hAnsi="微软雅黑" w:cs="微软雅黑"/>
          <w:color w:val="3E3E3E"/>
          <w:spacing w:val="30"/>
          <w:sz w:val="26"/>
          <w:szCs w:val="26"/>
          <w:shd w:val="clear" w:color="auto" w:fill="FFFFFF"/>
        </w:rPr>
      </w:pPr>
      <w:r>
        <w:rPr>
          <w:rStyle w:val="richmediacontentany"/>
          <w:rFonts w:ascii="微软雅黑" w:eastAsia="微软雅黑" w:hAnsi="微软雅黑" w:cs="微软雅黑"/>
          <w:color w:val="6DADF7"/>
          <w:spacing w:val="15"/>
          <w:sz w:val="23"/>
          <w:szCs w:val="23"/>
          <w:shd w:val="clear" w:color="auto" w:fill="FFFFFF"/>
        </w:rPr>
        <w:t>观众：</w:t>
      </w:r>
      <w:r>
        <w:rPr>
          <w:rStyle w:val="richmediacontentany"/>
          <w:rFonts w:ascii="微软雅黑" w:eastAsia="微软雅黑" w:hAnsi="微软雅黑" w:cs="微软雅黑"/>
          <w:color w:val="3E3E3E"/>
          <w:spacing w:val="15"/>
          <w:sz w:val="23"/>
          <w:szCs w:val="23"/>
          <w:shd w:val="clear" w:color="auto" w:fill="FFFFFF"/>
        </w:rPr>
        <w:t>我想向两位老师请教的问题是，在中美博弈加剧，美国发动新一轮的对华的半导体制裁的情况下，我们该如何去看待、预防，并且去着手解决我们的底层芯片和操作系统可能会面临的“卡脖子”难题。谢谢各位老师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150" w:after="0" w:line="472" w:lineRule="atLeast"/>
        <w:ind w:left="435" w:right="735"/>
        <w:jc w:val="left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32"/>
          <w:szCs w:val="32"/>
        </w:rPr>
      </w:pPr>
      <w:r>
        <w:rPr>
          <w:rStyle w:val="richmediacontentany"/>
          <w:rFonts w:ascii="微软雅黑" w:eastAsia="微软雅黑" w:hAnsi="微软雅黑" w:cs="微软雅黑"/>
          <w:b/>
          <w:bCs/>
          <w:color w:val="000000"/>
          <w:spacing w:val="30"/>
          <w:sz w:val="26"/>
          <w:szCs w:val="26"/>
        </w:rPr>
        <w:t>如何应对新能源汽车芯片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472" w:lineRule="atLeast"/>
        <w:ind w:left="435" w:right="735"/>
        <w:jc w:val="left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32"/>
          <w:szCs w:val="32"/>
        </w:rPr>
      </w:pPr>
      <w:r>
        <w:rPr>
          <w:rStyle w:val="richmediacontentany"/>
          <w:rFonts w:ascii="微软雅黑" w:eastAsia="微软雅黑" w:hAnsi="微软雅黑" w:cs="微软雅黑"/>
          <w:b/>
          <w:bCs/>
          <w:color w:val="000000"/>
          <w:spacing w:val="30"/>
          <w:sz w:val="26"/>
          <w:szCs w:val="26"/>
        </w:rPr>
        <w:t>领域的</w:t>
      </w:r>
      <w:r>
        <w:rPr>
          <w:rStyle w:val="richmediacontentany"/>
          <w:rFonts w:ascii="微软雅黑" w:eastAsia="微软雅黑" w:hAnsi="微软雅黑" w:cs="微软雅黑"/>
          <w:b/>
          <w:bCs/>
          <w:color w:val="000000"/>
          <w:spacing w:val="30"/>
          <w:sz w:val="26"/>
          <w:szCs w:val="26"/>
        </w:rPr>
        <w:t>“卡脖子”问题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84" w:lineRule="atLeast"/>
        <w:ind w:left="390" w:right="690"/>
        <w:jc w:val="both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150" w:after="0" w:line="510" w:lineRule="atLeast"/>
        <w:ind w:left="645" w:right="645" w:firstLine="0"/>
        <w:jc w:val="left"/>
        <w:rPr>
          <w:rStyle w:val="richmediacontentany"/>
          <w:rFonts w:ascii="微软雅黑" w:eastAsia="微软雅黑" w:hAnsi="微软雅黑" w:cs="微软雅黑"/>
          <w:color w:val="3E3E3E"/>
          <w:spacing w:val="30"/>
          <w:sz w:val="26"/>
          <w:szCs w:val="26"/>
          <w:shd w:val="clear" w:color="auto" w:fill="FFFFFF"/>
        </w:rPr>
      </w:pPr>
      <w:r>
        <w:rPr>
          <w:rStyle w:val="richmediacontentany"/>
          <w:rFonts w:ascii="微软雅黑" w:eastAsia="微软雅黑" w:hAnsi="微软雅黑" w:cs="微软雅黑"/>
          <w:color w:val="6DADF7"/>
          <w:spacing w:val="15"/>
          <w:sz w:val="23"/>
          <w:szCs w:val="23"/>
          <w:shd w:val="clear" w:color="auto" w:fill="FFFFFF"/>
        </w:rPr>
        <w:t>殷承良：</w:t>
      </w:r>
      <w:r>
        <w:rPr>
          <w:rStyle w:val="richmediacontentany"/>
          <w:rFonts w:ascii="微软雅黑" w:eastAsia="微软雅黑" w:hAnsi="微软雅黑" w:cs="微软雅黑"/>
          <w:color w:val="3E3E3E"/>
          <w:spacing w:val="15"/>
          <w:sz w:val="23"/>
          <w:szCs w:val="23"/>
          <w:shd w:val="clear" w:color="auto" w:fill="FFFFFF"/>
        </w:rPr>
        <w:t>其实汽车的芯片，在整个完成汽车的芯片需求的这方面，到目前为止，我们在制造这方面，可能差的主要是在特别高端的算力的芯片，智能化必不可少的。这些方面需要用到7纳米甚至是5纳米更多的更先进的制成，这一点咱们确实有差距。但是并不意味着咱们设计能力不行。大家也都知道像互通互联的芯片，海思的芯片设计都挺棒。我们也有一大批的这一类的厂商都开始崛起，特别是我前面提到的，我们不是没有，无一例外哪个都有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446" w:lineRule="atLeast"/>
        <w:ind w:left="645" w:right="645" w:firstLine="0"/>
        <w:jc w:val="left"/>
        <w:rPr>
          <w:rStyle w:val="richmediacontentany"/>
          <w:rFonts w:ascii="微软雅黑" w:eastAsia="微软雅黑" w:hAnsi="微软雅黑" w:cs="微软雅黑"/>
          <w:color w:val="3E3E3E"/>
          <w:spacing w:val="30"/>
          <w:sz w:val="26"/>
          <w:szCs w:val="26"/>
          <w:shd w:val="clear" w:color="auto" w:fill="FFFFFF"/>
        </w:rPr>
      </w:pPr>
      <w:r>
        <w:rPr>
          <w:rStyle w:val="richmediacontentany"/>
          <w:rFonts w:ascii="微软雅黑" w:eastAsia="微软雅黑" w:hAnsi="微软雅黑" w:cs="微软雅黑"/>
          <w:color w:val="6DADF7"/>
          <w:spacing w:val="15"/>
          <w:sz w:val="23"/>
          <w:szCs w:val="23"/>
          <w:shd w:val="clear" w:color="auto" w:fill="FFFFFF"/>
        </w:rPr>
        <w:t>主持人何婕：</w:t>
      </w:r>
      <w:r>
        <w:rPr>
          <w:rStyle w:val="richmediacontentany"/>
          <w:rFonts w:ascii="微软雅黑" w:eastAsia="微软雅黑" w:hAnsi="微软雅黑" w:cs="微软雅黑"/>
          <w:color w:val="3E3E3E"/>
          <w:spacing w:val="15"/>
          <w:sz w:val="23"/>
          <w:szCs w:val="23"/>
          <w:shd w:val="clear" w:color="auto" w:fill="FFFFFF"/>
        </w:rPr>
        <w:t>从有到好，我们还有一个过程。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446" w:lineRule="atLeast"/>
        <w:ind w:left="645" w:right="645" w:firstLine="0"/>
        <w:jc w:val="left"/>
        <w:rPr>
          <w:rStyle w:val="richmediacontentany"/>
          <w:rFonts w:ascii="微软雅黑" w:eastAsia="微软雅黑" w:hAnsi="微软雅黑" w:cs="微软雅黑"/>
          <w:color w:val="3E3E3E"/>
          <w:spacing w:val="30"/>
          <w:sz w:val="26"/>
          <w:szCs w:val="26"/>
          <w:shd w:val="clear" w:color="auto" w:fill="FFFFFF"/>
        </w:rPr>
      </w:pPr>
      <w:r>
        <w:rPr>
          <w:rStyle w:val="richmediacontentany"/>
          <w:rFonts w:ascii="微软雅黑" w:eastAsia="微软雅黑" w:hAnsi="微软雅黑" w:cs="微软雅黑"/>
          <w:color w:val="6DADF7"/>
          <w:spacing w:val="15"/>
          <w:sz w:val="23"/>
          <w:szCs w:val="23"/>
          <w:shd w:val="clear" w:color="auto" w:fill="FFFFFF"/>
        </w:rPr>
        <w:t>殷承良：</w:t>
      </w:r>
      <w:r>
        <w:rPr>
          <w:rStyle w:val="richmediacontentany"/>
          <w:rFonts w:ascii="微软雅黑" w:eastAsia="微软雅黑" w:hAnsi="微软雅黑" w:cs="微软雅黑"/>
          <w:color w:val="3E3E3E"/>
          <w:spacing w:val="15"/>
          <w:sz w:val="23"/>
          <w:szCs w:val="23"/>
          <w:shd w:val="clear" w:color="auto" w:fill="FFFFFF"/>
        </w:rPr>
        <w:t>对，另外在特别相对传统一些的汽车芯片制造的领域，至少我们现在应该说不是说跟人家差距特别大。汽车从90纳米的制成到28纳米，传统汽车电子绝大部分，95%落在这个区间。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446" w:lineRule="atLeast"/>
        <w:ind w:left="645" w:right="645" w:firstLine="0"/>
        <w:jc w:val="left"/>
        <w:rPr>
          <w:rStyle w:val="richmediacontentany"/>
          <w:rFonts w:ascii="微软雅黑" w:eastAsia="微软雅黑" w:hAnsi="微软雅黑" w:cs="微软雅黑"/>
          <w:color w:val="3E3E3E"/>
          <w:spacing w:val="30"/>
          <w:sz w:val="26"/>
          <w:szCs w:val="26"/>
          <w:shd w:val="clear" w:color="auto" w:fill="FFFFFF"/>
        </w:rPr>
      </w:pPr>
      <w:r>
        <w:rPr>
          <w:rStyle w:val="richmediacontentany"/>
          <w:rFonts w:ascii="微软雅黑" w:eastAsia="微软雅黑" w:hAnsi="微软雅黑" w:cs="微软雅黑"/>
          <w:color w:val="6DADF7"/>
          <w:spacing w:val="15"/>
          <w:sz w:val="23"/>
          <w:szCs w:val="23"/>
          <w:shd w:val="clear" w:color="auto" w:fill="FFFFFF"/>
        </w:rPr>
        <w:t>主持人何婕：</w:t>
      </w:r>
      <w:r>
        <w:rPr>
          <w:rStyle w:val="richmediacontentany"/>
          <w:rFonts w:ascii="微软雅黑" w:eastAsia="微软雅黑" w:hAnsi="微软雅黑" w:cs="微软雅黑"/>
          <w:color w:val="3E3E3E"/>
          <w:spacing w:val="15"/>
          <w:sz w:val="23"/>
          <w:szCs w:val="23"/>
          <w:shd w:val="clear" w:color="auto" w:fill="FFFFFF"/>
        </w:rPr>
        <w:t>这些我们完全没有问题。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446" w:lineRule="atLeast"/>
        <w:ind w:left="645" w:right="645" w:firstLine="0"/>
        <w:jc w:val="left"/>
        <w:rPr>
          <w:rStyle w:val="richmediacontentany"/>
          <w:rFonts w:ascii="微软雅黑" w:eastAsia="微软雅黑" w:hAnsi="微软雅黑" w:cs="微软雅黑"/>
          <w:color w:val="3E3E3E"/>
          <w:spacing w:val="30"/>
          <w:sz w:val="26"/>
          <w:szCs w:val="26"/>
          <w:shd w:val="clear" w:color="auto" w:fill="FFFFFF"/>
        </w:rPr>
      </w:pPr>
      <w:r>
        <w:rPr>
          <w:rStyle w:val="richmediacontentany"/>
          <w:rFonts w:ascii="微软雅黑" w:eastAsia="微软雅黑" w:hAnsi="微软雅黑" w:cs="微软雅黑"/>
          <w:color w:val="6DADF7"/>
          <w:spacing w:val="15"/>
          <w:sz w:val="23"/>
          <w:szCs w:val="23"/>
          <w:shd w:val="clear" w:color="auto" w:fill="FFFFFF"/>
        </w:rPr>
        <w:t>殷承良：</w:t>
      </w:r>
      <w:r>
        <w:rPr>
          <w:rStyle w:val="richmediacontentany"/>
          <w:rFonts w:ascii="微软雅黑" w:eastAsia="微软雅黑" w:hAnsi="微软雅黑" w:cs="微软雅黑"/>
          <w:color w:val="3E3E3E"/>
          <w:spacing w:val="15"/>
          <w:sz w:val="23"/>
          <w:szCs w:val="23"/>
          <w:shd w:val="clear" w:color="auto" w:fill="FFFFFF"/>
        </w:rPr>
        <w:t>我们到28纳米是没问题的。所以现在，我们一点都不怕你“卡脖子”，你前脚“卡脖子”了以后，我们立即就可以跟上，一两次迭代以后，你出去容易，你再想回来。对不起，那就是另外一回事了。现在 “新型举国体制”，不光是政府里面推，也有大量的民间资本，相信这个问题一定能解决。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446" w:lineRule="atLeast"/>
        <w:ind w:left="645" w:right="645" w:firstLine="0"/>
        <w:jc w:val="left"/>
        <w:rPr>
          <w:rStyle w:val="richmediacontentany"/>
          <w:rFonts w:ascii="微软雅黑" w:eastAsia="微软雅黑" w:hAnsi="微软雅黑" w:cs="微软雅黑"/>
          <w:color w:val="3E3E3E"/>
          <w:spacing w:val="30"/>
          <w:sz w:val="26"/>
          <w:szCs w:val="26"/>
          <w:shd w:val="clear" w:color="auto" w:fill="FFFFFF"/>
        </w:rPr>
      </w:pPr>
      <w:r>
        <w:rPr>
          <w:rStyle w:val="richmediacontentany"/>
          <w:rFonts w:ascii="微软雅黑" w:eastAsia="微软雅黑" w:hAnsi="微软雅黑" w:cs="微软雅黑"/>
          <w:color w:val="6DADF7"/>
          <w:spacing w:val="15"/>
          <w:sz w:val="23"/>
          <w:szCs w:val="23"/>
          <w:shd w:val="clear" w:color="auto" w:fill="FFFFFF"/>
        </w:rPr>
        <w:t>主持人何婕：</w:t>
      </w:r>
      <w:r>
        <w:rPr>
          <w:rStyle w:val="richmediacontentany"/>
          <w:rFonts w:ascii="微软雅黑" w:eastAsia="微软雅黑" w:hAnsi="微软雅黑" w:cs="微软雅黑"/>
          <w:color w:val="3E3E3E"/>
          <w:spacing w:val="15"/>
          <w:sz w:val="23"/>
          <w:szCs w:val="23"/>
          <w:shd w:val="clear" w:color="auto" w:fill="FFFFFF"/>
        </w:rPr>
        <w:t>其实我们说那么多，不是说要自满，但是一定要对自己有一个清晰的判断力，这一点很重要。今天我们讨论新能源汽车，我回想到之前殷教授也介绍说他在2012年的时候拥有上海第一张新能源汽车的牌照。可能那个时候对大家来说新能源汽车还是一个新生事物。但是现在它已经走进了寻常百姓家，许许多多家庭都开上了新能源汽车。但我在想，新能源汽车不仅仅是一辆汽车而已。我们今天讨论它，是因为它背后代表的是一个巨大的产业领域。在产业领域的背后，我们看到的是一个巨大的生态体系。而在这个生态体系的背后，我们看到的，是我们的制度优势，是我们制度的魅力。好，再次感谢两位，也谢谢现场的观众朋友，这一集就是这样，再见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446" w:lineRule="atLeast"/>
        <w:ind w:left="645" w:right="645" w:firstLine="0"/>
        <w:jc w:val="left"/>
        <w:rPr>
          <w:rStyle w:val="richmediacontentany"/>
          <w:rFonts w:ascii="微软雅黑" w:eastAsia="微软雅黑" w:hAnsi="微软雅黑" w:cs="微软雅黑"/>
          <w:color w:val="3E3E3E"/>
          <w:spacing w:val="30"/>
          <w:sz w:val="26"/>
          <w:szCs w:val="26"/>
          <w:shd w:val="clear" w:color="auto" w:fill="FFFFFF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446" w:lineRule="atLeast"/>
        <w:ind w:left="645" w:right="645" w:firstLine="0"/>
        <w:jc w:val="left"/>
        <w:rPr>
          <w:rStyle w:val="richmediacontentany"/>
          <w:rFonts w:ascii="微软雅黑" w:eastAsia="微软雅黑" w:hAnsi="微软雅黑" w:cs="微软雅黑"/>
          <w:color w:val="3E3E3E"/>
          <w:spacing w:val="30"/>
          <w:sz w:val="26"/>
          <w:szCs w:val="26"/>
          <w:shd w:val="clear" w:color="auto" w:fill="FFFFFF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446" w:lineRule="atLeast"/>
        <w:ind w:left="645" w:right="645" w:firstLine="0"/>
        <w:jc w:val="center"/>
        <w:rPr>
          <w:rStyle w:val="richmediacontentany"/>
          <w:rFonts w:ascii="微软雅黑" w:eastAsia="微软雅黑" w:hAnsi="微软雅黑" w:cs="微软雅黑"/>
          <w:color w:val="3E3E3E"/>
          <w:spacing w:val="30"/>
          <w:sz w:val="26"/>
          <w:szCs w:val="26"/>
          <w:shd w:val="clear" w:color="auto" w:fill="FFFFFF"/>
        </w:rPr>
      </w:pPr>
      <w:r>
        <w:rPr>
          <w:rStyle w:val="richmediacontentany"/>
          <w:rFonts w:ascii="微软雅黑" w:eastAsia="微软雅黑" w:hAnsi="微软雅黑" w:cs="微软雅黑"/>
          <w:color w:val="7F7F7F"/>
          <w:spacing w:val="15"/>
          <w:sz w:val="23"/>
          <w:szCs w:val="23"/>
          <w:shd w:val="clear" w:color="auto" w:fill="FFFFFF"/>
        </w:rPr>
        <w:t>（本节目播出于2022年11月14日）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180" w:after="75" w:line="510" w:lineRule="atLeast"/>
        <w:ind w:left="570" w:right="645" w:firstLine="0"/>
        <w:jc w:val="center"/>
        <w:rPr>
          <w:rStyle w:val="richmediacontentany"/>
          <w:rFonts w:ascii="Arial" w:eastAsia="Arial" w:hAnsi="Arial" w:cs="Arial"/>
          <w:color w:val="333333"/>
          <w:spacing w:val="22"/>
          <w:sz w:val="26"/>
          <w:szCs w:val="26"/>
          <w:shd w:val="clear" w:color="auto" w:fill="FFFFFF"/>
        </w:rPr>
      </w:pPr>
      <w:r>
        <w:rPr>
          <w:rStyle w:val="richmediacontentany"/>
          <w:rFonts w:ascii="SimSun" w:eastAsia="SimSun" w:hAnsi="SimSun" w:cs="SimSun"/>
          <w:b/>
          <w:bCs/>
          <w:color w:val="A63415"/>
          <w:spacing w:val="22"/>
          <w:sz w:val="23"/>
          <w:szCs w:val="23"/>
          <w:shd w:val="clear" w:color="auto" w:fill="FFFFFF"/>
        </w:rPr>
        <w:t>讲中国故事，讲我们的故事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75" w:line="510" w:lineRule="atLeast"/>
        <w:ind w:left="570" w:right="645" w:firstLine="0"/>
        <w:jc w:val="center"/>
        <w:rPr>
          <w:rStyle w:val="richmediacontentany"/>
          <w:rFonts w:ascii="Arial" w:eastAsia="Arial" w:hAnsi="Arial" w:cs="Arial"/>
          <w:color w:val="333333"/>
          <w:spacing w:val="22"/>
          <w:sz w:val="26"/>
          <w:szCs w:val="26"/>
          <w:shd w:val="clear" w:color="auto" w:fill="FFFFFF"/>
        </w:rPr>
      </w:pPr>
      <w:r>
        <w:rPr>
          <w:rStyle w:val="richmediacontentany"/>
          <w:rFonts w:ascii="SimSun" w:eastAsia="SimSun" w:hAnsi="SimSun" w:cs="SimSun"/>
          <w:b/>
          <w:bCs/>
          <w:color w:val="A63415"/>
          <w:spacing w:val="22"/>
          <w:sz w:val="23"/>
          <w:szCs w:val="23"/>
          <w:shd w:val="clear" w:color="auto" w:fill="FFFFFF"/>
        </w:rPr>
        <w:t>东方卫视《这就是中</w:t>
      </w:r>
      <w:r>
        <w:rPr>
          <w:rStyle w:val="richmediacontentany"/>
          <w:rFonts w:ascii="SimSun" w:eastAsia="SimSun" w:hAnsi="SimSun" w:cs="SimSun"/>
          <w:b/>
          <w:bCs/>
          <w:color w:val="A63415"/>
          <w:spacing w:val="22"/>
          <w:sz w:val="23"/>
          <w:szCs w:val="23"/>
          <w:shd w:val="clear" w:color="auto" w:fill="FFFFFF"/>
        </w:rPr>
        <w:t>国》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75" w:line="510" w:lineRule="atLeast"/>
        <w:ind w:left="570" w:right="645" w:firstLine="0"/>
        <w:jc w:val="center"/>
        <w:rPr>
          <w:rStyle w:val="richmediacontentany"/>
          <w:rFonts w:ascii="Arial" w:eastAsia="Arial" w:hAnsi="Arial" w:cs="Arial"/>
          <w:color w:val="333333"/>
          <w:spacing w:val="22"/>
          <w:sz w:val="26"/>
          <w:szCs w:val="26"/>
          <w:shd w:val="clear" w:color="auto" w:fill="FFFFFF"/>
        </w:rPr>
      </w:pPr>
      <w:r>
        <w:rPr>
          <w:rStyle w:val="richmediacontentany"/>
          <w:rFonts w:ascii="SimSun" w:eastAsia="SimSun" w:hAnsi="SimSun" w:cs="SimSun"/>
          <w:b/>
          <w:bCs/>
          <w:color w:val="A63415"/>
          <w:spacing w:val="22"/>
          <w:sz w:val="23"/>
          <w:szCs w:val="23"/>
          <w:shd w:val="clear" w:color="auto" w:fill="FFFFFF"/>
        </w:rPr>
        <w:t>每周一晚</w:t>
      </w:r>
      <w:r>
        <w:rPr>
          <w:rStyle w:val="richmediacontentany"/>
          <w:rFonts w:ascii="Arial" w:eastAsia="Arial" w:hAnsi="Arial" w:cs="Arial"/>
          <w:b/>
          <w:bCs/>
          <w:color w:val="A63415"/>
          <w:spacing w:val="22"/>
          <w:sz w:val="23"/>
          <w:szCs w:val="23"/>
          <w:shd w:val="clear" w:color="auto" w:fill="FFFFFF"/>
        </w:rPr>
        <w:t>22:00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75" w:line="510" w:lineRule="atLeast"/>
        <w:ind w:left="570" w:right="645" w:firstLine="0"/>
        <w:jc w:val="center"/>
        <w:rPr>
          <w:rStyle w:val="richmediacontentany"/>
          <w:rFonts w:ascii="Arial" w:eastAsia="Arial" w:hAnsi="Arial" w:cs="Arial"/>
          <w:color w:val="333333"/>
          <w:spacing w:val="22"/>
          <w:sz w:val="26"/>
          <w:szCs w:val="26"/>
          <w:shd w:val="clear" w:color="auto" w:fill="FFFFFF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75" w:line="480" w:lineRule="atLeast"/>
        <w:ind w:left="570" w:right="645" w:firstLine="0"/>
        <w:jc w:val="center"/>
        <w:rPr>
          <w:rStyle w:val="richmediacontentany"/>
          <w:rFonts w:ascii="Arial" w:eastAsia="Arial" w:hAnsi="Arial" w:cs="Arial"/>
          <w:color w:val="333333"/>
          <w:spacing w:val="22"/>
          <w:shd w:val="clear" w:color="auto" w:fill="FFFFFF"/>
        </w:rPr>
      </w:pPr>
      <w:r>
        <w:rPr>
          <w:rStyle w:val="richmediacontentany"/>
          <w:rFonts w:ascii="SimSun" w:eastAsia="SimSun" w:hAnsi="SimSun" w:cs="SimSun"/>
          <w:b/>
          <w:bCs/>
          <w:color w:val="0864A4"/>
          <w:spacing w:val="22"/>
          <w:sz w:val="21"/>
          <w:szCs w:val="21"/>
          <w:shd w:val="clear" w:color="auto" w:fill="FFFFFF"/>
        </w:rPr>
        <w:t>点击下方名片关注公众号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75" w:line="480" w:lineRule="atLeast"/>
        <w:ind w:left="570" w:right="645" w:firstLine="0"/>
        <w:jc w:val="center"/>
        <w:rPr>
          <w:rStyle w:val="richmediacontentany"/>
          <w:rFonts w:ascii="Arial" w:eastAsia="Arial" w:hAnsi="Arial" w:cs="Arial"/>
          <w:color w:val="333333"/>
          <w:spacing w:val="22"/>
          <w:shd w:val="clear" w:color="auto" w:fill="FFFFFF"/>
        </w:rPr>
      </w:pPr>
      <w:r>
        <w:rPr>
          <w:rStyle w:val="richmediacontentany"/>
          <w:rFonts w:ascii="SimSun" w:eastAsia="SimSun" w:hAnsi="SimSun" w:cs="SimSun"/>
          <w:b/>
          <w:bCs/>
          <w:color w:val="0864A4"/>
          <w:spacing w:val="22"/>
          <w:sz w:val="21"/>
          <w:szCs w:val="21"/>
          <w:shd w:val="clear" w:color="auto" w:fill="FFFFFF"/>
        </w:rPr>
        <w:t>解锁更多精彩内容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75" w:line="510" w:lineRule="atLeast"/>
        <w:ind w:left="570" w:right="645" w:firstLine="0"/>
        <w:jc w:val="center"/>
        <w:rPr>
          <w:rStyle w:val="richmediacontentany"/>
          <w:rFonts w:ascii="Arial" w:eastAsia="Arial" w:hAnsi="Arial" w:cs="Arial"/>
          <w:color w:val="333333"/>
          <w:spacing w:val="22"/>
          <w:sz w:val="26"/>
          <w:szCs w:val="26"/>
          <w:shd w:val="clear" w:color="auto" w:fill="FFFFFF"/>
        </w:rPr>
      </w:pPr>
      <w:r>
        <w:rPr>
          <w:rStyle w:val="richmediacontentany"/>
          <w:rFonts w:ascii="Arial" w:eastAsia="Arial" w:hAnsi="Arial" w:cs="Arial"/>
          <w:strike w:val="0"/>
          <w:color w:val="333333"/>
          <w:spacing w:val="22"/>
          <w:sz w:val="26"/>
          <w:szCs w:val="26"/>
          <w:u w:val="none"/>
          <w:shd w:val="clear" w:color="auto" w:fill="FFFFFF"/>
        </w:rPr>
        <w:drawing>
          <wp:inline>
            <wp:extent cx="4954791" cy="7400072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41817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54791" cy="7400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ECECEC"/>
        <w:spacing w:before="0" w:after="270" w:line="384" w:lineRule="atLeast"/>
        <w:ind w:left="570" w:right="72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hd w:val="clear" w:color="auto" w:fill="FFFFFF"/>
        </w:rPr>
      </w:pP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single" w:sz="6" w:space="3" w:color="CCCCCC"/>
          <w:right w:val="none" w:sz="0" w:space="0" w:color="auto"/>
        </w:pBdr>
        <w:shd w:val="clear" w:color="auto" w:fill="FFFFFF"/>
        <w:spacing w:before="390" w:after="390" w:line="384" w:lineRule="atLeast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24"/>
          <w:szCs w:val="24"/>
        </w:rPr>
        <w:t>精选留言</w:t>
      </w:r>
    </w:p>
    <w:p>
      <w:pPr>
        <w:pStyle w:val="any"/>
        <w:shd w:val="clear" w:color="auto" w:fill="FFFFFF"/>
        <w:spacing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用户设置不下载评论 </w:t>
      </w:r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ppmsgskindefaultrichmediaareaprimary">
    <w:name w:val="appmsg_skin_default_rich_media_area_primary"/>
    <w:basedOn w:val="Normal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richmediawrp">
    <w:name w:val="rich_media_wrp"/>
    <w:basedOn w:val="Normal"/>
  </w:style>
  <w:style w:type="paragraph" w:customStyle="1" w:styleId="richmediatitle">
    <w:name w:val="rich_media_title"/>
    <w:basedOn w:val="Normal"/>
    <w:pPr>
      <w:pBdr>
        <w:bottom w:val="single" w:sz="6" w:space="7" w:color="E7E7EB"/>
      </w:pBdr>
      <w:spacing w:line="462" w:lineRule="atLeast"/>
    </w:pPr>
    <w:rPr>
      <w:b w:val="0"/>
      <w:bCs w:val="0"/>
      <w:sz w:val="33"/>
      <w:szCs w:val="33"/>
    </w:rPr>
  </w:style>
  <w:style w:type="paragraph" w:customStyle="1" w:styleId="richmediametalist">
    <w:name w:val="rich_media_meta_list"/>
    <w:basedOn w:val="Normal"/>
    <w:pPr>
      <w:spacing w:line="300" w:lineRule="atLeast"/>
    </w:pPr>
    <w:rPr>
      <w:sz w:val="0"/>
      <w:szCs w:val="0"/>
    </w:rPr>
  </w:style>
  <w:style w:type="character" w:customStyle="1" w:styleId="richmediameta">
    <w:name w:val="rich_media_meta"/>
    <w:basedOn w:val="DefaultParagraphFont"/>
    <w:rPr>
      <w:sz w:val="23"/>
      <w:szCs w:val="23"/>
    </w:rPr>
  </w:style>
  <w:style w:type="character" w:customStyle="1" w:styleId="a">
    <w:name w:val="a"/>
    <w:basedOn w:val="DefaultParagraphFont"/>
    <w:rPr>
      <w:color w:val="576B95"/>
    </w:rPr>
  </w:style>
  <w:style w:type="character" w:customStyle="1" w:styleId="anyCharacter">
    <w:name w:val="any Character"/>
    <w:basedOn w:val="DefaultParagraphFont"/>
  </w:style>
  <w:style w:type="character" w:customStyle="1" w:styleId="richmediametalistem">
    <w:name w:val="rich_media_meta_list_em"/>
    <w:basedOn w:val="DefaultParagraphFont"/>
    <w:rPr>
      <w:i w:val="0"/>
      <w:iCs w:val="0"/>
    </w:rPr>
  </w:style>
  <w:style w:type="paragraph" w:customStyle="1" w:styleId="richmediacontent">
    <w:name w:val="rich_media_content"/>
    <w:basedOn w:val="Normal"/>
    <w:pPr>
      <w:jc w:val="both"/>
    </w:pPr>
    <w:rPr>
      <w:color w:val="333333"/>
      <w:sz w:val="26"/>
      <w:szCs w:val="26"/>
    </w:rPr>
  </w:style>
  <w:style w:type="paragraph" w:customStyle="1" w:styleId="richmediacontentp">
    <w:name w:val="rich_media_content_p"/>
    <w:basedOn w:val="Normal"/>
  </w:style>
  <w:style w:type="character" w:customStyle="1" w:styleId="richmediacontentany">
    <w:name w:val="rich_media_content_any"/>
    <w:basedOn w:val="DefaultParagraphFont"/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2" Type="http://schemas.openxmlformats.org/officeDocument/2006/relationships/webSettings" Target="webSettings.xml" /><Relationship Id="rId3" Type="http://schemas.openxmlformats.org/officeDocument/2006/relationships/fontTable" Target="fontTable.xml" /><Relationship Id="rId4" Type="http://schemas.openxmlformats.org/officeDocument/2006/relationships/hyperlink" Target="javascript:void(0);" TargetMode="External" /><Relationship Id="rId5" Type="http://schemas.openxmlformats.org/officeDocument/2006/relationships/hyperlink" Target="https://mp.weixin.qq.com/s?__biz=MzA5NTI5ODk3NA==&amp;mid=2651180354&amp;idx=1&amp;sn=4c639050891b889b09fa67713982d407&amp;chksm=8bb019b3bcc790a505be8e8af6159d7a8f7d75f1176298e918f5eca6cf62de1e56a24207bbb6&amp;scene=27" TargetMode="External" /><Relationship Id="rId6" Type="http://schemas.openxmlformats.org/officeDocument/2006/relationships/image" Target="media/image1.png" /><Relationship Id="rId7" Type="http://schemas.openxmlformats.org/officeDocument/2006/relationships/image" Target="media/image2.png" /><Relationship Id="rId8" Type="http://schemas.openxmlformats.org/officeDocument/2006/relationships/image" Target="media/image3.jpeg" /><Relationship Id="rId9" Type="http://schemas.openxmlformats.org/officeDocument/2006/relationships/styles" Target="styles.xml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观众问答：中国新能源汽车还面临哪些挑战？</dc:title>
  <cp:revision>1</cp:revision>
</cp:coreProperties>
</file>