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观众问答：世界进入觉醒之后，会面临哪些挑战？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2023-01-07</w:t>
      </w:r>
      <w:hyperlink r:id="rId5" w:anchor="wechat_redirect&amp;cpage=10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20"/>
          <w:szCs w:val="20"/>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15"/>
          <w:sz w:val="21"/>
          <w:szCs w:val="21"/>
        </w:rPr>
        <w:t>张维为</w:t>
      </w:r>
      <w:r>
        <w:rPr>
          <w:rStyle w:val="richmediacontentany"/>
          <w:rFonts w:ascii="微软雅黑" w:eastAsia="微软雅黑" w:hAnsi="微软雅黑" w:cs="微软雅黑"/>
          <w:color w:val="7F7F7F"/>
          <w:spacing w:val="15"/>
          <w:sz w:val="21"/>
          <w:szCs w:val="21"/>
        </w:rPr>
        <w:t>  |  </w:t>
      </w:r>
      <w:r>
        <w:rPr>
          <w:rStyle w:val="richmediacontentany"/>
          <w:rFonts w:ascii="微软雅黑" w:eastAsia="微软雅黑" w:hAnsi="微软雅黑" w:cs="微软雅黑"/>
          <w:color w:val="7F7F7F"/>
          <w:spacing w:val="15"/>
          <w:sz w:val="21"/>
          <w:szCs w:val="21"/>
        </w:rPr>
        <w:t>复旦大学中国</w:t>
      </w:r>
      <w:r>
        <w:rPr>
          <w:rStyle w:val="richmediacontentany"/>
          <w:rFonts w:ascii="微软雅黑" w:eastAsia="微软雅黑" w:hAnsi="微软雅黑" w:cs="微软雅黑"/>
          <w:color w:val="7F7F7F"/>
          <w:spacing w:val="15"/>
          <w:sz w:val="21"/>
          <w:szCs w:val="21"/>
        </w:rPr>
        <w:t>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15"/>
          <w:sz w:val="21"/>
          <w:szCs w:val="21"/>
        </w:rPr>
        <w:t>邱文平  | 上海社科院宗教学研究室主任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我们再来看现场关于世界进入“觉醒年代”这个话题，有没有哪些问题，我们在交流当中继续来对话。这位朋友已经举手了，欢迎你。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Microsoft YaHei UI" w:eastAsia="Microsoft YaHei UI" w:hAnsi="Microsoft YaHei UI" w:cs="Microsoft YaHei UI"/>
          <w:b/>
          <w:bCs/>
          <w:color w:val="333333"/>
          <w:spacing w:val="8"/>
          <w:sz w:val="32"/>
          <w:szCs w:val="32"/>
        </w:rPr>
        <w:t> </w:t>
      </w:r>
      <w:r>
        <w:rPr>
          <w:rStyle w:val="richmediacontentany"/>
          <w:rFonts w:ascii="微软雅黑" w:eastAsia="微软雅黑" w:hAnsi="微软雅黑" w:cs="微软雅黑"/>
          <w:b/>
          <w:bCs/>
          <w:color w:val="000000"/>
          <w:spacing w:val="15"/>
          <w:sz w:val="26"/>
          <w:szCs w:val="26"/>
        </w:rPr>
        <w:t>德国与中国的合作未来能否取得共赢？</w:t>
      </w:r>
      <w:r>
        <w:rPr>
          <w:rStyle w:val="richmediacontentany"/>
          <w:rFonts w:ascii="Microsoft YaHei UI" w:eastAsia="Microsoft YaHei UI" w:hAnsi="Microsoft YaHei UI" w:cs="Microsoft YaHei UI"/>
          <w:b/>
          <w:bCs/>
          <w:color w:val="333333"/>
          <w:spacing w:val="8"/>
          <w:sz w:val="32"/>
          <w:szCs w:val="32"/>
        </w:rPr>
        <w:t xml:space="preserve">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周昕亮：</w:t>
      </w:r>
      <w:r>
        <w:rPr>
          <w:rStyle w:val="richmediacontentany"/>
          <w:rFonts w:ascii="微软雅黑" w:eastAsia="微软雅黑" w:hAnsi="微软雅黑" w:cs="微软雅黑"/>
          <w:color w:val="3E3E3E"/>
          <w:spacing w:val="15"/>
          <w:sz w:val="23"/>
          <w:szCs w:val="23"/>
          <w:shd w:val="clear" w:color="auto" w:fill="FFFFFF"/>
        </w:rPr>
        <w:t>两位老师好，主持人好。我叫周昕亮，是一名国际法专业的研究生。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周昕亮：</w:t>
      </w:r>
      <w:r>
        <w:rPr>
          <w:rStyle w:val="richmediacontentany"/>
          <w:rFonts w:ascii="微软雅黑" w:eastAsia="微软雅黑" w:hAnsi="微软雅黑" w:cs="微软雅黑"/>
          <w:color w:val="3E3E3E"/>
          <w:spacing w:val="15"/>
          <w:sz w:val="23"/>
          <w:szCs w:val="23"/>
          <w:shd w:val="clear" w:color="auto" w:fill="FFFFFF"/>
        </w:rPr>
        <w:t>我的问题是德国总理此次访华是在经济下行的压力下有求于中国，还是真心寻求合作共赢？从长期来看的话，德国能否抵抗住西方反华势力的压力，独立自主地寻求与中国的发展？谢谢。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一个好问题，欧洲的未来很重要一个元素就是德国的角色该怎么来发挥。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总体上我觉得欧洲和美国的矛盾实际上是非常大的。欧洲跟美国矛盾其中一个主要是欧洲大国德国、法国与美国的矛盾。现在欧洲越来越看清楚了，美国实际上是割韭菜，割盟友的韭菜，非常之心狠，毫不留情。这是过去矛盾的延续。有些领导人看得比较清楚，比方默克尔她看得比较清楚，朔尔茨慢慢也开始看到了。总体上无论从地缘政治结构还是经济结构来看，我们可以很自信，不要害怕什么美国欧洲联合起来对付中国，联合不起来的。因为中国是世界唯一的一个集四次工业革命为一体的崛起国家。以德国为例，你的制造业未来在哪里？市场在哪里？德国企业在中国销售汽车早就超过了在全世界销售的汽车。然后人工智能，最大市场也在中国，你不得不到中国来。你的产品如果不经过中国市场的考验，大数据的考验，怎么可能卖到世界去。所以整个未来就在中国，德国企业家看得非常清楚。所以德国是欧洲2022年投资在中国增加最多的地区和国家。政治人物为了选票，为了什么东西在玩各种各样游戏。但这个不解决根本问题，最终还是民生，还是经济。我相信这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地缘上来讲，欧洲是个破碎的板块，它整合不起来的。因为它是分裂的，它为了成立欧盟，它不得不要20多个成员一人一票，谁都可以否决，而且每个国家有自己的语言，20多种语言都要放在里边，这个怎么运转？但它不这样做，不这样安排，欧盟就成立不起来。所以这个使它有很多先天不足。所以最后欧洲大国还是要靠自己，甚至靠与俄罗斯、中国的某种合作，才能够在世界上站得住脚，德国就是这样。俄罗斯便宜的能源和中国的大量商品，包括德国50%的企业一半的中间产品来自于中国。你比方生产的一个东西的零部件等等。所以这些基本面在这，你不用太担心，可以很淡定的。所以我对他们美国吹嘘的什么北大西洋公约组织联合起来，它凝聚力远远不如中国一个国家，一个“文明型国家”。我自己就有百国之合，我的凝聚力比它强多了。所以你看好了，这是大势（所趋），当中会出现波折，但是和中国关系走好，出于它自己的利益，它需要这样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德国还是务实的、理性的。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一看他们就想起我们战国七雄来了。你像德国的话，在经济上是欧盟的领头羊。但是在政治上，它是低人一头的，它是二战的战败国，那么法国是安理会的常任理事国。所以在欧盟的话其实法德是轴心，但是他们两个之间也存在着一种竞争的心理。那么其实你看看德国来访了，到我们中国来访。那么法国人马克龙刚好去了美国。就是他们两个连一块出访现在都蛮难做到的，这个就是一个非常头疼问题。你如果不能够凝聚成法德作为一个核心，如果你不能达成统一的意志的话，你只能被美国各个击破，你只能被人所奴役。但是你从它的国家利益来说，这肯定不能跟中国切割。因为经济、科技和工业它是有自然的规律的，不是说你想切就切了，这样会对你自己本身国家利益造成核心的伤害。这种伤害是什么呢？这种伤害是对美国有利。那么它的工艺、先进产业和资金都会大量流回美国的话，你难道看不见吗？所以我觉得美国这种倒行逆施其实有个好处，是什么呢？它会促使欧洲开始加速自己的觉醒。因为欧洲是西方文明的源头，不缺乏政治家和理论学家的。只不过在长期的歌舞升平中，他们有点过于被美国的温和的理性的好伙伴的面貌所蒙蔽。今天当美国露出赤裸裸的这种野兽本性的时候，我觉得欧洲会加速它的觉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我们再来看这边观众的提问，来欢迎。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世界的年轻人怎么看中国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30" w:right="630"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严煜：</w:t>
      </w:r>
      <w:r>
        <w:rPr>
          <w:rStyle w:val="richmediacontentany"/>
          <w:rFonts w:ascii="微软雅黑" w:eastAsia="微软雅黑" w:hAnsi="微软雅黑" w:cs="微软雅黑"/>
          <w:color w:val="3E3E3E"/>
          <w:spacing w:val="15"/>
          <w:sz w:val="23"/>
          <w:szCs w:val="23"/>
          <w:shd w:val="clear" w:color="auto" w:fill="FFFFFF"/>
        </w:rPr>
        <w:t>两位老师好，主持人好，我叫严煜，现在是一名国企员工。世界进入觉醒时代，离不开全球知识青年对这个世界的深刻认知。那么中国故事作为人类可能的新的文明形态，如何被世界年轻人所熟知，我们应该如何更好的向国内外的年轻人讲好中国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请坐，也是个很有意思的视角，世界的年轻人怎么来看中国？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现在因为年轻人大家都是用互联网。所以有很多共同的语言。所以我们现在看到包括西方国家的民调，对中国印象不好的、反感的、敌视的往往都是年长者。年轻人中间对中国比较客观的比例要大很多。我上次举过一个例子，他们说成都知名度非常高在TikTok（短视频平台）上，跟巴黎一样，所以我觉得现在某种意义上讲好中国故事门槛比过去低了。因为西方主流媒体把中国描绘得地狱一般的黑暗，你知道吗？所以你只要把普通的日常的生活，像我们年轻人随便在抖音放一个东西上去，他们往往就会被震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我就说了，那时候碰到游戏《原神》的作者之一，我就表扬他们。我说自己不玩游戏，但我看你们产品的美术水准是唯美主义。我说你这个产品只要一放到网上，人家外国人一玩就知道了，中国不是一个封闭的国家，不是一个落后的国家，不是一个黑暗的，照你们讲法充满压迫的国家，一定是一个文化水准方方面面现代化水准非常高的国家。所以年轻人可以通过各种各样的方式，只要你自信，怎么表达都可以。你就随便拍个街景，比如上海的大妈广场舞，甚至上海菜市场，我们大学食堂吃饭的整个的食品种类比西方不知丰富多少倍？就这些简单的事实人家就会了解。所以本质上我觉得我不太担心，只要我们互联网的管理层更加自信，我们的游戏、短视频、电竞，其它的一些作品，甚至流行歌曲，在东南亚特别流行中国流行歌曲。都是年轻人在推动这个事业，他们自己喜欢玩就玩出去了，结果就是人家发觉很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常说的那几个关键词真实、立体、全面的去讲中国故事。真正讲好中国故事就是告诉大家一个真实立体全面的中国。党的二十大报告当中那句话就是这么说的。中国式现代化是物质文明和精神文明相协调的现代化。这句话其实是饱含深意的，就是解答了两位刚才说的这个现象。所以再结合刚才这位朋友的提问，我想我也做个补充。中国自信是第一步非常好，但我们自信不仅仅停留在我就感觉很好了，而是在于我们要深刻的了解我们的自信来源到底在哪里。我们这个国家这个民族是如何从很辛苦的阶段一路走过来走到了今天，我们靠的是什么。在这种解读当中，我们要寻找到一种力量。这个力量能帮助我们继续往前走。同时这个力量我们还可以为世界、为人类再多做一些事。我觉得到那个状态才是真正的自信。我们再来看这边还有朋友要提问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世界进入觉醒之后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会面临哪些挑战？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30" w:right="630"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沈曼琪：</w:t>
      </w:r>
      <w:r>
        <w:rPr>
          <w:rStyle w:val="richmediacontentany"/>
          <w:rFonts w:ascii="微软雅黑" w:eastAsia="微软雅黑" w:hAnsi="微软雅黑" w:cs="微软雅黑"/>
          <w:color w:val="3E3E3E"/>
          <w:spacing w:val="15"/>
          <w:sz w:val="23"/>
          <w:szCs w:val="23"/>
          <w:shd w:val="clear" w:color="auto" w:fill="FFFFFF"/>
        </w:rPr>
        <w:t>主持人好，两位老师好。我叫沈曼琪，目前也是一名国企员工。我今天的问题就是全世界的觉醒，对美国的单级的霸权说不。在觉醒之后，中国模式和全球化是不是这个世界未来发展的唯一路径？另外就是两位老师觉得觉醒后的世界在发展过程中，将会面对怎样的挑战和斗争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中国模式最大特点就是证明任何一个国家都应该根据自己的民情、国情，探索自己的成功模式。中国找到自己成功之路了。很多国家还没有找到，还在探索之中。所以我们给他们的建议也是你们结合你们的民情国情，来探索自己的成功之路。第二点就是整个世界是非常复杂的。它是一个百年未有之大变局。西方它形成这一套秩序，它用秩序保护的这种特权，它觉得现在可能会受到损害。真是这样，如果中国视角来看的话，一个国家特别一个民族，可能有很多先行者看得很远。但是整体国家的心态的成熟，这是不容易的，整个民族的成熟是不容易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对，它的领导力量，它的领导集体，它的民众，它的社会就像您说的各方面都要成熟，才能够支撑整个国家整体的成熟。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所以说中国模式肯定不会是唯一的模式。因为前阵我们讨论“文明型国家”的时候已经提到了，你像印度，它是以印度教为核心的。俄罗斯的话，以东正教为名、为核心来组建自己的“文明型国家”，非常清晰。普京的讲话我们看得一清二楚。我一直认为“文明型国家”在世界未来是一个和平竞争的关系。一切事物在于比较，整个世界的发展就在看你发展得怎么样，你是否能给世界创造更大的利益和利益好处。大家从你身上受了很多益，而且你的公平、平等的概念让人感到如沐春风。这个才是正确的，是要通过实践来证明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我们这一期讨论的话题，张老师取了个题目《世界进入“觉醒年代”》。这个“觉醒年代”打个双引号。其实意思就是说在百年未有之大变局之下，每个国家在思考适合自己走的这条路，这个思考非常的重要。因为这是完全基于自己对自己本国的历史、文化、国情种种而确定的一条路，不是受其它国家的影响，不是受以往西方霸权的这种意识形态，包括语言体系的影响等等走的一条路。但就像我们讨论的这条路注定会迂回、曲折、漫长。但是最重要的就是要走出一条属于自己的路。这是让自己骄傲的事情。好，谢谢两位。也谢谢我们现场的观众朋友，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（本节目播出于2023年1月2日）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480" w:lineRule="atLeast"/>
        <w:ind w:left="570" w:right="645" w:firstLine="0"/>
        <w:jc w:val="center"/>
        <w:rPr>
          <w:rStyle w:val="richmediacontentany"/>
          <w:rFonts w:ascii="Arial" w:eastAsia="Arial" w:hAnsi="Arial" w:cs="Arial"/>
          <w:color w:val="222222"/>
          <w:spacing w:val="22"/>
        </w:rPr>
      </w:pPr>
      <w:r>
        <w:rPr>
          <w:rStyle w:val="richmediacontentany"/>
          <w:rFonts w:ascii="SimSun" w:eastAsia="SimSun" w:hAnsi="SimSun" w:cs="SimSun"/>
          <w:b/>
          <w:bCs/>
          <w:color w:val="0864A4"/>
          <w:spacing w:val="22"/>
          <w:sz w:val="21"/>
          <w:szCs w:val="21"/>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480" w:lineRule="atLeast"/>
        <w:ind w:left="570" w:right="645" w:firstLine="0"/>
        <w:jc w:val="center"/>
        <w:rPr>
          <w:rStyle w:val="richmediacontentany"/>
          <w:rFonts w:ascii="Arial" w:eastAsia="Arial" w:hAnsi="Arial" w:cs="Arial"/>
          <w:color w:val="222222"/>
          <w:spacing w:val="22"/>
        </w:rPr>
      </w:pPr>
      <w:r>
        <w:rPr>
          <w:rStyle w:val="richmediacontentany"/>
          <w:rFonts w:ascii="SimSun" w:eastAsia="SimSun" w:hAnsi="SimSun" w:cs="SimSun"/>
          <w:b/>
          <w:bCs/>
          <w:color w:val="0864A4"/>
          <w:spacing w:val="22"/>
          <w:sz w:val="21"/>
          <w:szCs w:val="21"/>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44876"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740&amp;idx=1&amp;sn=1f93199e33058e9ad9cb0cb8eb39d980&amp;chksm=8bb01a35bcc7932341994e09358e0df080588bbacd631e8bb7532f424d812b06903cc41d7a5d&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观众问答：世界进入觉醒之后，会面临哪些挑战？</dc:title>
  <cp:revision>1</cp:revision>
</cp:coreProperties>
</file>