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张维为：谈谈高质量发展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2023-01-17</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都知道中国是制造业大国，中国是全世界唯一拥有联合国产业分类当中全部工业门类的国家，也就是41个工业大类、207个工业中类、666个工业小类。换言之，我们拥有全世界最完整的制造业产业链，在世界500多种主要工业产品当中，220多种（工业产品）的产量，中国都居全球第一。在这个意义上，我们确实用了几十年的时间走完了西方国家几百年所走过的工业化的历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w:t>
      </w:r>
      <w:r>
        <w:rPr>
          <w:rStyle w:val="richmediacontentany"/>
          <w:rFonts w:ascii="微软雅黑" w:eastAsia="微软雅黑" w:hAnsi="微软雅黑" w:cs="微软雅黑"/>
          <w:b/>
          <w:bCs/>
          <w:color w:val="000000"/>
          <w:spacing w:val="30"/>
          <w:sz w:val="26"/>
          <w:szCs w:val="26"/>
        </w:rPr>
        <w:t>的制裁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打破原有的世界芯片格局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些年来，我们又把高质量发展看作重中之重，我们的制造业正在向智能、绿色、服务方向不断升级。几年来美国对中国的打压，特别是美国发动的贸易战和科技战，反而成为我们走高质量发展新的动力。美国已经输掉了对华贸易战，不久我想也将输掉对华科技战。美国把这么多中国企业列入制裁名单，但这些企业倒闭了吗？没有，有些反而发展得更快更好。即使在“卡脖子”的芯片领域内，美国的制裁打乱了原来根据市场规律形成的世界芯片格局。比方说美国的芯片设计的优势，韩国的存储芯片的优势，日本的材料优势，中国台湾地区的代工、封测的优势，荷兰的光刻机优势，还有中国大陆的市场优势，我们每年大约采购3000亿美元价值的芯片。但美国把“芯片武器化”，很快使这种格局走向尽头。于是各国开始大量储备芯片，导致全球芯片一度严重短缺，接着又是全球芯片供应过剩，很大程度上由于旧格局变化也改变了客户的消费习惯，比方说有些每年换手机的人现在几年才换一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此同时，美国制裁更加坚定了中国推动高质量发展的决心：政府、资本、企业大举投资芯片领域，数千亿资金的投入，数百条芯片生产线投产。对于中国企业而言，过去可以从国际市场上买到芯片，它们使用国产芯片的积极性由于种种原因不怎么高，但美国把“芯片武器化”之后，使我们的中国企业确实汲取了教训，上了很好的一课。现在它们使用国产芯片成为绝对的必须，否则的话以后企业生存都会出现问题。这使国产芯片在市场的份额迅速提高，从三年前的5%提高到现在大约15%。我们2025年的目标是70%。以此推论，这意味着至少2000亿美元价值芯片蛋糕将切给中国企业。如此大比例的市场格局的巨变，因特尔、高通、三星等等能不进入寒冬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高端芯片也好，操作系统也好，中国的赶超都在路上，芯片堆叠、量子芯片等等，有的属于弯道超车，有的属于换道超车。华为开发的鸿蒙系统开始取代windows、安卓，OpenHarmony系统进入智能家居市场，以中国的市场规模和迭代效应，产品成熟速度将越来越快。总之，我的基本观念是美国打压得越厉害，中国反超的速度往往就越快，这一条被反复证明的规律，从北斗卫星到歼-20、到航天工程，都是这样的。虽然我们还在一些领域内被“卡脖子”，但假以时日，中国一定会实现赶超的目标，最后为对华科技战后悔一定是美国自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我国大国重器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如何体现高质量发展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高质量发展还体现在我们大国重器的全面提升，例如C919打破了波音、空客60多年的对中程干线客机的垄断。过去日本和俄罗斯也尝试过打破它们的垄断，但没有成功，而中国成功了。C919上下游涉及几万家企业，一般国家没有实力做。虽然C919的发动机还是进口的，但国产的航空发动机也在路上。还有我们时速350公里的“复兴号”高铁，以及背后的3个千亿级的世界最大规模的轨道交通产业集群。中国工业机器人产业规模也在迅速地增长。2021年，我国的工业机器人产量达到36.6万台，比2015年增长了10倍，市场规模稳居世界第一。中国制造业的增加值的变化也很能说明高质量发展的成绩：已经从10年前的约17万亿元增加到31.4万亿元，占全球比重从22.5%提高到将近30%。我们新能源汽车产销量连续7年世界第一，中国正在引领席卷全球的汽车革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全球114家“灯塔工厂”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42家位于中国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高质量发展还有不少好消息。这些年国际高端制造业有一个新的标杆，叫“灯塔工厂”，指的是代表当今世界智能制造水平最高的企业。根据世界经济论坛与麦肯锡咨询公司的评价，到2022年底，全球共有114家“灯塔工厂”，其中42家位于中国，占比超过三成。换言之，中国已成为世界上拥有最多的“灯塔工厂”的国家。所以我看到美国电讯产业的分析师叫詹姆斯·布莱克曼，他撰文表示：中国第四次工业革命的企业已大幅领先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灯塔工厂”的特征是把5G、大数据、云计算、人工智能等与传统制造业的深度融合，实现智能化，是第四次工业革命企业实现数字化转型的标杆。中国现在不仅拥有世界最多的“灯塔工厂”，同时也是端到端的“灯塔工厂”数量最多的国家，一共有22家，占全球端到端“灯塔工厂”的一半。所谓“端到端”，就是指这些企业运用数字化、智能化的方式把自己价值链上的所有环节都打通，能按需批量生产定制产品，能与供应商实时共享数据，能快速应对各种需求的波动和变化，能刷新甚至重塑客户的产品体验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工信部等一些部门在2021年发布了《“十四五”智能制造发展规划》，明确提出“两步走”，也就是到2025年，规模以上制造业企业大部分将实现数字化、网络化，到2035年，将全面普及数字化、网络化，而其中的重点行业的骨干企业将基本实现智能化。我想这是一幅非常壮丽的、令人振奋的图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随着疫情防控进入新阶段，“全力拼经济”已经成为社会的共识，可以预计中国将创造高质量发展的新的辉煌，推动中国经济和社会发展跨上一个全新的台阶！</w:t>
      </w:r>
      <w:r>
        <w:rPr>
          <w:rStyle w:val="richmediacontentany"/>
          <w:rFonts w:ascii="微软雅黑" w:eastAsia="微软雅黑" w:hAnsi="微软雅黑" w:cs="微软雅黑"/>
          <w:color w:val="000000"/>
          <w:spacing w:val="30"/>
          <w:sz w:val="21"/>
          <w:szCs w:val="21"/>
          <w:shd w:val="clear" w:color="auto" w:fill="FFFFFF"/>
        </w:rPr>
        <w:t>好，我今天就和大家分享这些。</w:t>
      </w:r>
      <w:r>
        <w:rPr>
          <w:rStyle w:val="richmediacontentany"/>
          <w:rFonts w:ascii="微软雅黑" w:eastAsia="微软雅黑" w:hAnsi="微软雅黑" w:cs="微软雅黑"/>
          <w:color w:val="000000"/>
          <w:spacing w:val="30"/>
          <w:sz w:val="21"/>
          <w:szCs w:val="21"/>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（本节目播出于2023年01月16日）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1528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802&amp;idx=1&amp;sn=c2704fbb77fa3b9cfcee46262081bc1a&amp;chksm=8bb01bf3bcc792e551ca18d32b2e89157133ffbc2e833352fbb137a88c60cce6ffb0c919018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张维为：谈谈高质量发展</dc:title>
  <cp:revision>1</cp:revision>
</cp:coreProperties>
</file>