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圆桌讨论："文明对话"是中阿双向奔赴的坚实基础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2023-02-02</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15"/>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邱文平  |</w:t>
      </w:r>
      <w:r>
        <w:rPr>
          <w:rStyle w:val="richmediacontentany"/>
          <w:rFonts w:ascii="微软雅黑" w:eastAsia="微软雅黑" w:hAnsi="微软雅黑" w:cs="微软雅黑"/>
          <w:color w:val="7F7F7F"/>
          <w:spacing w:val="15"/>
          <w:sz w:val="21"/>
          <w:szCs w:val="21"/>
        </w:rPr>
        <w:t>  上海社科院宗教学研究室 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张维为老师在演讲当中说到《首届中阿峰会利雅得宣言》，有二十几个领域里头的合作，有一个特别重要的合作领域叫做文明对话，很少在双方的合作的宣言里会出现文明对话的内容。所以这个文明对话是不是恰恰也是我们跟阿拉伯世界互相拥抱的最坚实的基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000000"/>
          <w:spacing w:val="15"/>
          <w:sz w:val="26"/>
          <w:szCs w:val="26"/>
        </w:rPr>
        <w:t>“文明对话”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000000"/>
          <w:spacing w:val="15"/>
          <w:sz w:val="26"/>
          <w:szCs w:val="26"/>
        </w:rPr>
        <w:t>是中阿双向奔赴的</w:t>
      </w:r>
      <w:r>
        <w:rPr>
          <w:rStyle w:val="richmediacontentany"/>
          <w:rFonts w:ascii="Microsoft YaHei UI" w:eastAsia="Microsoft YaHei UI" w:hAnsi="Microsoft YaHei UI" w:cs="Microsoft YaHei UI"/>
          <w:b/>
          <w:bCs/>
          <w:color w:val="000000"/>
          <w:spacing w:val="15"/>
          <w:sz w:val="26"/>
          <w:szCs w:val="26"/>
        </w:rPr>
        <w:t>坚实基础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因为他们也特别强调自己是一个伟大的文明。我记得沙特的前外长，他被美国记者问，为什么世界上的恐怖主义组织大部分都是伊斯兰的？他说你知道你们美国的三K党吗？三K党的符号是不是有个十字架？你能说这是基督教组织吗？他说任何宗教都有极端的情况，他说，你知道不知道，是我们阿拉伯文明为你们保留了古希腊文明，否则你没有现代的西方文明。他从这个（角度）叙事。为什么阿拉伯国家谈自己的文明谈得比较多，一个很重要的原因，他们是被西方污名化最厉害的宗教和民族之一，所以天天舌战群儒，就这样锻炼出来，他对西方非常了解，同时他敢于唇枪舌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中国和阿拉伯国家都曾经是殖民地半殖民地，我们都曾是被迫害被压迫的民族。所以我们在这方面有共同的心理的情怀和当年的回忆。所以我们理解起来非常容易，我觉得阿拉伯今天他们意识到中国的强大和崛起，我们的政治理念他们完全能接受。这是我们文明对话的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那文明对话您想象一下，可以在哪些层面展开？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因为我接触阿拉伯人蛮多的，很容易就互称作兄弟，很爽快。我自己曾经有一次到埃及，我从以色列入境的，一天有两班去开罗的车。后来那一班车那天就是没来，但我要赶飞机，我必须走。阿拉伯有朋友说我带你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是位陌生人吗？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陌生人，然后去到那，飞机已经飞走了。他说不用担心，住我家里。所以我们就聊得很开心，你就看阿拉伯人的生活，我也从那里我就得出了，如果这样的国家，搞所谓的一人一票多党制的话，那么一定是选出来伊斯兰教的组织，这个基层完全是伊斯兰化的。而不是这种西方教育的精英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这才是他们文明的根。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对，西方那一套在底层是吃不开的，所以我就初步判断“阿拉伯之春”如果出现的话，不会成功。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文明对话，它除了像老百姓之间的交往，当然知识界也是很重要的一个交流的渠道，知识分子其实现在对阿拉伯世界的自我认知也有很大的变化是吗？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知识界为促进中阿文明交流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提供重要渠道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这个节目的演讲文稿，《这就是中国：走向世界的中国力量》那本书译者是叫法伊萨·卡卜，是阿尔及利亚人，他写了一篇书评，阿文写的，他就说里边你看我们文明共通的地方，我们都认为一个国家它有个人的权利，有集体的权利。在西方只讲个人权利，不讲集体权利。中国朋友说一个国家应该有权自己来决定在人权保护方面哪些是优先的思想，像中国认为消除贫困是最重要的人权，西方不认同，但我们阿拉伯世界认同。这些都是可以找到共通的地方，而且它很有现代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中阿文明走近和西方国家今天的所作所为有关系。很明显阿富汗战争，伊拉克战争，几十万穆斯林给杀掉了，流离失所，那是数百万上千万的人。你看最近英国王子哈里，出版他的新书，他很“自豪”，他杀了25个阿富汗人，有时候我们碰到阿拉伯的知识分子，他们怎么这样对待我们。这是共同语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中国以行动践行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人类命运共同体理念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展现大国责任与担当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纵观整个人类历史，会发现今天普通老百姓、普通民族才有觉醒的希望。中东地区你看，在冷战时期就是美苏在争霸。阿拉伯国家你只能在两大强权之间寻找一个依靠者。但这两大强权都是将你作为棋子来利用的。我们去埃及看了一个纪念碑，埃及导游专门跟我们说，他说这个纪念碑当时我们的埃及总统想向美国要援助，我们想建阿斯旺大坝，美国人给了50万美元。他说埃及总统非常愤怒，说你给我50万美元，我给你建个纪念碑好了。但是之后他就转向了苏联，阿斯旺大坝是苏联帮助它建起来的。但是苏联也抱着在中东地区跟美国争霸的一种概念。所以说中东地区这些阿拉伯国家，它其实是身不由己地卷入了两大强权的争夺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成为了棋盘，同时也成为了棋子。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所以你看中东五次战争实际上都是被逼地进入了战争，以色列和阿拉伯国家都是棋子。今天你再回头看中国的话，你看看我们怎么援助埃及的。埃及正在搬新首都。我们2018年到2022年底，就帮助它新建了一个首都出来，当然是我们承建的，它也掏钱的。你可以震惊于这种建筑之恢宏，我们帮助合作是共同发展，它不是说空话假话，它落在实处的，几千亿砸下去，然后建了个新首都出来。这个才是彻彻底底改变一个国家面貌的真正的改天换地的行动，而英美在干什么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这个阿拉伯世界你发觉没有，一个是对“一带一路”都赞成的，都参加的。第二就是在新疆问题上都站在中国一边，这非常重要。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前段时间还有一个代表团专门来新疆参观，再一次地了解了新疆的发展，以及过去发生的那些惨绝人寰的暴恐的事件。他们对这个事情有非常严厉地谴责。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穆斯林是最关心穆斯林的，阿拉伯世界的朋友过来，在参观新疆，对新疆我们各种政策表示非常赞同。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其实刚才您分析在整个阿拉伯世界经过那么漫长的一些现代历史之后，他们有对自我的一些新认知，同时也对世界的整个格局有新认知。这种认知它产生的内在动力是比较大的。它是发自内心的，它需要这种拥抱。但反过来讲，因为之前我们也讨论过阿拉伯，也知道这里的国家与国家间的关系比较复杂。像这样的一种复杂性，它会不会给这样的一种合作也会带来一点不确定性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中东地区错综复杂的关系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是否会影响中阿合作？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有。你比方说我们跟海合会的峰会，有一个涉及到伊朗和阿联酋的领土争端，它里边有三个岛屿，希望能够通过和平谈判方式解决，我们有这么一个表述。伊朗就不高兴，但伊朗也比较慎重，它没有公开说反对，它说是拜会了中国大使，然后就这个问题要你做个解释。实际上这三个岛屿，现在是伊朗控制着。但中国是唯一的跟地区所有国家都是朋友，而且这个友谊不浅，甚至包括以色列。所以很多时候你需要有一个人方方面面都可以搭得上话，帮助你解决问题的。实际上现在伊朗跟沙特，已经在外交部这个层面进行交流，进行一些改进双边关系的谈判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尤其像您刚刚说到的伊朗和阿联酋之间这种海岛的权属的争端，如果可以搁置争议，共同开发，这样的理念如果他们也能够接受的话，可能处理问题会平顺得多。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我们中国的外交观念是和平共处五项原则。其实在阿拉伯国家、伊朗这种什叶派国家，如果真的按照我们中国的原则的话，你有主权观念，国家之间实行和平共处五项原则的话，很少会诉诸武力的。这种其实我们是身体力行在践行，就像和菲律宾之间的争端，我们很少会动用武力去威胁它。还是在跟它讨论和谈论这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您看前段时间，菲律宾总统马科斯来华访问的时候，你看我们双方的最后的宣言，对于南海的一些相关问题的表述，如此重大的议题，如此敏感的议题，但是就是因为中国沉住气处理得很好，菲律宾在很长的时间维度里，它也能够理解了这一点。双方最后说我们共同来开发，这是一个非常好的结果。如果这样的一个模式就像您讲的，可以在更大的范围内，大家都可以这么用的话，可能会少很多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虽然这是非常艰难，但它是方向。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如何推动中东安全新架构落实？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好，在这次的整个“三环峰会”里面，也提到中国表示说要落地开放包容的中东安全新架构。对于中东来说，我们这样的一个新架构可以怎么落实？这也是大家比较关心的。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我估计从中国来讲，促和促谈。因为阿拉伯国家之间各种矛盾太多了，主要是什叶派和逊尼派，另外就是和以色列。积怨非常之深。所以要能够和好不容易的，但中国绝对是个促和者。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这个地区现在最缺的就是促和者。至少大家可以坐下来谈。所以这个新安全架构最后会是怎样的，暂且不知道，但我们至少可以先从谈合作开始，先谈起来。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对，万事万物都在于对比。因为现在中东地区是美国在主控。但是它主控这个形式，基本上就是挑唆互相之间不停地发生冲突和斗争，这个其实把大家害得都很惨。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得利的只有美国自己。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你像沙特，陷入这种困境，成天给美国交保护费，还成天被人骂成“贱民”国家，伊朗被制裁成这样，8000万人民活得这么艰难，它的石油储量这么高。美国因为它自己产油气，所以就对委内瑞拉，还有伊朗这种国家疯狂制裁，其实是一己之利坑这些国家，他们看得很清楚。中国其实给了另外一条路径，我们可以劝和促谈，中国也有这个能力，也有这个想法，比如说在北京开峰会，让伊朗和沙特我们这两个国家到这来谈。今天我们打开了这扇外交大门之后，中东国家也愿意，双向奔赴一切都好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中国很多做法跟西方形成鲜明对比，而且现在证明我老说这个理念先行。比方西方是非常明确的，几乎是公开的，Divide and rule，分而治之，到哪里都是这样，鼓励分裂鼓励矛盾，然后在背后使坏。中国理念我叫Unity and prosper团结繁荣，一起繁荣富强发展，然后整个方式就完全不一样，包括“一带一路”也是的。我们讲的是对接，你们有一个计划我们跟你对接，不是强加给你的。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就是您缺什么，然后看看我能提供什么，我们双方合作一下。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这个路子是对的，特别是中国今天有强大的经济实力和国防实力。国防实力也很重要。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这个就像当年，中俄之间的贸易一样，过去苏联是宽轨（铁路），中国是标准轨（铁路）。以前我们就觉得这个事怎么办，但是中国最后想了个办法，它底下设两套轨道，不用换别的东西，只是换轨而已。就是这种开创性的思维，它是可以解决很多问题，并不是说非此即彼的，有很多可以中间融合的方式，这种方式刚好是中国最擅长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1"/>
          <w:szCs w:val="21"/>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就用大白话说，咱就要把这事办成，对于阿拉伯世界对中东地区来说，这很重要。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宋体" w:eastAsia="宋体" w:hAnsi="宋体" w:cs="宋体"/>
          <w:color w:val="7F7F7F"/>
          <w:spacing w:val="15"/>
          <w:sz w:val="23"/>
          <w:szCs w:val="23"/>
          <w:shd w:val="clear" w:color="auto" w:fill="FFFFFF"/>
        </w:rPr>
        <w:t>（本节目播出于2023年1月30日）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495479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35077" name=""/>
                    <pic:cNvPicPr>
                      <a:picLocks noChangeAspect="1"/>
                    </pic:cNvPicPr>
                  </pic:nvPicPr>
                  <pic:blipFill>
                    <a:blip xmlns:r="http://schemas.openxmlformats.org/officeDocument/2006/relationships" r:embed="rId6"/>
                    <a:stretch>
                      <a:fillRect/>
                    </a:stretch>
                  </pic:blipFill>
                  <pic:spPr>
                    <a:xfrm>
                      <a:off x="0" y="0"/>
                      <a:ext cx="4954791" cy="4954791"/>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939&amp;idx=1&amp;sn=c5f7dbea80c09284f946ee347147e63a&amp;chksm=8bb01b7abcc7926cf5c96e2f3916c96ae08400a2188bbe9cf0033e304c5b23c786cdadb40ddf&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圆桌讨论："文明对话"是中阿双向奔赴的坚实基础</dc:title>
  <cp:revision>1</cp:revision>
</cp:coreProperties>
</file>