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圆桌讨论：软实力的传播为什么不能仅靠自觉？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2023-03-09</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这一集来讨论软实力，到底什么是软实力，我也特意去查过约瑟夫·奈对于“软实力”的阐述，就是一种吸引力，一种感召力。所以两位在演讲当中讲到，比如说我们现在的很多文化产品，我们的游戏，我们的音乐、影像等等，在世界上很受年轻人的欢迎，其实你说它是纯粹的软实力，它里头是不是也有硬实力的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你好比说《流浪地球2》拍得那么好，如果没有我们的影视制作的能力支撑，它拍不到那么好，而这种能力本身它是硬实力，但是它背后酝酿的一套叙事，这是软实力。我觉得我们现在讨论国家软实力就是因为我们这个叙事的体系越来越明确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一般说这是条规律，就是硬实力崛起之后软实力一定会跟着上来的。我们现在坦率地讲，我们的硬实力还是超前我们的软实力，软实力跟硬实力还是有一定的差距的。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硬实力上得快。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这也比较自然的，所以现在包括中央也在讲，要讲好中国故事，要提升中国软实力，而且我觉得我们今天前面演讲中涉及的这些方方面面确实是一个自然而然形成的中国人发自内心的自信，创造这些作品、这些产品，然后海外也很多人喜欢，所以我觉得这个是一个非常自然的一个过程，挺好的，真的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软实力的形成和传播的过程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软实力的形成我们看一看西方经历过一个很有趣的过程，这个过程是具有一定的普遍性的，你比如说第一步，首先是在物质上，在硬实力上你要强起来了，张老师讲的自然而然就会带来软实力的提升，但是它离不开一个有意识的建构，要建立一种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我们看西方这个文化自信是从哪来的，比如在文艺复兴之后，西方人原来是非常缺乏文化自信的，他看到中国，看到土耳其这样的文明，他会觉得这是无比的先进、无比的辉煌，比如像伏尔泰这些人看到中国的这种政治体制会觉得，这是人类最先进的制度了，然后看到我们的哲学思想，你像老子、孔子很多思想在西方影响非常大的。但是随着它们自己强起来之后，它们产生一种自觉，觉得我不能再去夸别人了，我得表达出我自己强。所以你看从伏尔泰到孟德斯鸠就是这么一个过程，就显示出欧洲人开始从崇拜中国变成了开始建构自我自信的一个过程，它就开始把你给贴上你是“东方专制主义”，你是落后的，你是停滞的，目的是为了什么？为了反衬我是先进的，这是第一个阶段。这个阶段完了之后，它要建构起一套具有世界性的、普遍性的一套话语，这背后跟它的宗教传统有很大的关系，因为基督教它都有一种普世性的叙事，所以它们就抓住这个机会建构起了一整套的世界哲学，一套世界理念，拿着这套东西开始去对外传播，有意识地传播。第三步就是有人出去传播，西方的这种传教传统非常强。对于我们来讲，我们没有这样一个宗教传教的传统，我们怎么做呢？我们也是要建立一种世界性的、人类性的这样一种观念，但是我们要通过我们的国际的交往、合作，以一种建设性的方式把它给传播出去，所以我们的留学生、我们在海外做生意的、出国访问的人，甚至去旅游的人，人人都是一个文化传播的大使，我们要有意识地去传播我们的东西。那么到最后最高的一个阶段是什么呢？就是传播的渠道和平台，所以你看西方文化软实力到最后达到高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它的传播平台无处不在。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其实对我们来讲这也是一个启发，我们到了一定的时候可能要面临一个重大的挑战，就是我们要怎么在世界上建立平台，建立渠道，建立我们的声音能够发出来，并且也可以让别人来用我们这个渠道来发声的这样一个平台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软实力不止是文化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而是一套完整的叙事体系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当我们说软实力的时候，大家有的时候会说到文化软实力，其实不仅仅是，软实力是涵盖了比文化更大的一个概念，就好比说话语体系，我们的一套叙事体系它是软实力，之前我们节目一直观察美国、讨论美国，你想那么多年，世界上那么多地方的人会觉得美国的那套好像有道理，其实就是它的话语、它的叙事体系在起作用，那是软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因为我和勇鹏做的都是政治叙事、政治话语解构和建构，其中一个主要的工作就是解构西方的话语、建构中国自己的话语，解构过程中就发觉它们这个叙事是怎么形成的，现在你看得非常清楚，比方说我们明确古希腊社会是奴隶制的社会，古罗马社会是奴隶制的社会，然后是中世纪一千年，西方自己都认为是黑暗时期等等，但它最后这个叙事变成了古希腊是带着无比美好的光环，就这么一个叙事就建立起来了。但你现在可以仔细追溯整个这个古希腊、古罗马、中世纪，然后是文艺复兴、宗教改革、启蒙运动，然后是工业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脉络很清楚。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全是十九世纪下半叶开始建构起来的，西方自己很多学者都在质疑这种传统的西方十九世纪下半叶的主流叙事。所以这是我们在解构的时候要注意到这一点，同时我们建构我们自己，实事求是我们解构、建构。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所以我们刚刚说软实力它的范围比文化这个概念要更宽，就是当真正的有一套完整的叙事体系，而这套叙事体系让大家可以对你产生极强的兴趣，然后你对它也有吸引力，这个可能软实力的作用就彰显出来了。在去年的上海第十二次党代会当中，它的报告里头有一段话，我每次想到这段话的时候，我都觉得这段话特别形象地阐述了什么叫软实力，其实这几句话本身跟软实力没有关系。它说上海这座城市我们要把它建设成一座怎样的城市？要让生活在这里的人要引以为豪，来过的人要为之倾心，没来过的人要充满向往。你想想看，这不就是软实力吗？就是当我们听说过一个地方，没去过，但我们可想去了，这就是这个地方的软实力在发挥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我想可能对我们来说要很努力地去构造咱们国家的软实力。但各位在演讲当中举的这个例子，我会有个体会，你说那么多文化产品好像优先捕获了世界上许多国家的年轻人的心，是不是目前我们已经拥有的这部分的软实力跟年轻人之间的共鸣会容易达到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个人感觉就是最大原因可能是互联网整个的业态，年轻人是绝对主力，我们经常说的是我们的年轻一代是互联网的原住民，国外也是一样的，他们生出来就是玩这些东西，上网。这样一来世界各国的青年几乎都是互联网的原住民，他们之间容易有一种共同的感觉、共同的表述方法，共同的语汇，我们又出现这么多的真实地反映我们年轻人自信的东西，无论是游戏还是影视作品等等，确实影响了很多老外。所以你现在看包括美国、欧洲的民调，只要它分年龄层次，你觉得中国怎么样？总是年轻人好感多于老年人，老年人还是看电视，看主流媒体，看BBC、看CNN，他确实被它们塑造了，但年轻人他更加开放，他看的东西更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软实力的传播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为什么不能仅靠自觉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文化产品应该算是我们文化软实力的先头兵，它这个非常敏感地能够抓住这个时代的潮流，然后向外传播一些东西。但是我们也要注意到一点，就是仅靠文化产品是不够的。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刚才张老师也提到关键是要讲这个背后的叙事。因为你单纯是把文化产品给输出出去，它承载的东西有可能会有不同的效果，比如说刚才张老师讲到印度电影，对吧，你看了之后你并没有产生我很想去这个国家生活，就像您讲的看到上海我就想来生活这么一种感情，为什么呢？它只是呈现出了一个艺术的效果，它没有反映出它背后这个社会本身非常优秀的地方。比较成功的一个例子就是美国的文化产品，它成功地打造了一套美国梦，虽然现在忽悠人不太成功了，但是大家想想从上世纪八十年代到现在，它曾经忽悠了很多人几十年，很厉害的。为什么呢？它在背后呈现了一整套的生活模式，一整套的生活叙事，另外跟它社会本身在一个比较繁荣发达的时期那个实际的情况也比较接近，所以有说服力。所以这给我们的一个启发，我们这个文化产品出去之后，我们要有很多后续的东西要跟上，首先是我们国内的进步和发展，这个不用置疑，另一方面我们要把这种东西成熟地给表达出来，所以下一步我们一个很重要的使命，就是我们的人文社科这些领域要跟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您刚才演讲当中也说，中国的软实力这些年来也有非常可喜的进步，是因为很多人很自觉地加入了讲述真实的、全面的、立体的中国故事的队伍当中，让整个世界看到了一个活脱脱的中国，但是光有自觉还不够，您刚才举了例子，美国构造它的国家软实力算是一个比较成功的案例，它这里头不光是自觉，它可能有许许多多非常有意识的行动在里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做文化产品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为什么要有政治自信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实际上我们某种意义上做《这就是中国》这台节目，我们是想传达一种中国自信，但我们侧重于政治视角。实际上软实力确实很大一部分是文化和非政治的，但是背后实际上是有政治的，而且如果你有政治自信和没有政治自信完全不一样的，你做同样的，哪怕是个游戏，跟政治几乎是没有关系的，但如果你有一种政治自信的话，你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讲述自己价值观的时候也是有自信的。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对，你看《流浪地球2》里边就是满满的中国价值观，老外也被震撼了，虽然《纽约时报》不喜欢，但很多老百姓喜欢，整个的亚非拉很多观众也都喜欢的，所以它这个是新的叙事，背后有政治自信。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您看举了很多例子都是跟文化有关的产品，先是文化产品我们可以树立起一个软实力的形象，再后面它有叙事，它有价值观，可能它也是一个渐进的过程。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对，像中国这样的规模，你在国内都做到最大，或者国外都是影响最大之一的时候，你不关心政治，政治要关心你，所以既来之则安之。你看那个Tik Tok，美国这么多政客要封它，但是美国老百姓不同意封，然后美国很多政客他拉选票要靠Tik Tok，所以他要不要得罪这么多人？现在民进党想封这个小红书也有这个问题，他要不要得罪年轻的选民，真的，所以中国这个崛起很精彩，它是嵌入式的，合作共赢的，你很多人都得到好处的，我也得到好处，这样一种模式崛起的。所以他们包括反华势力要处理有时候也蛮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其实您看从这个角度来看，嵌入式的一种合作共赢的发展，它本身就是一种价值观。就好比我们这些成功的APP出海的，我们可能里面什么故事都没有讲，但不讲的背后就是讲，不讲则讲，无为而为。但我觉得张老师刚才说的对，我们刚才也说</w:t>
      </w:r>
      <w:r>
        <w:rPr>
          <w:rStyle w:val="richmediacontentany"/>
          <w:rFonts w:ascii="Microsoft YaHei UI" w:eastAsia="Microsoft YaHei UI" w:hAnsi="Microsoft YaHei UI" w:cs="Microsoft YaHei UI"/>
          <w:color w:val="000000"/>
          <w:spacing w:val="15"/>
          <w:sz w:val="23"/>
          <w:szCs w:val="23"/>
          <w:shd w:val="clear" w:color="auto" w:fill="FFFFFF"/>
        </w:rPr>
        <w:t>光靠自觉地讲中国故事还不行，这里头恐怕还是需要锻炼，可能大家也要去学习到底怎么来讲述，怎么来构建一套中国自己的话语体系。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3"/>
          <w:szCs w:val="23"/>
          <w:shd w:val="clear" w:color="auto" w:fill="FFFFFF"/>
        </w:rPr>
        <w:t>（本节目播出于2023年3月6日）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3378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353&amp;idx=1&amp;sn=bd97ff8cbddf8a6e7493b0ab8e42da70&amp;chksm=e209cf79c3845038e726c0910f40fe42efefdef08d96bc2a0a835c2039c71fa79511c4a11d5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圆桌讨论：软实力的传播为什么不能仅靠自觉？</dc:title>
  <cp:revision>1</cp:revision>
</cp:coreProperties>
</file>