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观众问答：两会在推动经济复苏方面有何看点？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2023-03-17</w:t>
      </w:r>
      <w:hyperlink r:id="rId5" w:anchor="wechat_redirect&amp;cpage=6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我们现场有观众，我们跟观众朋友一起来对话，这位朋友欢迎你。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如何理解我国的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全过程人民民主？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三位老师好，主持人好，我想请问一下三位老师，目前西方的政客和媒体常常将民主作为一个攻击我国政治制度的一个关键点。那么我国推行的全过程人民民主和西方的代议制民主还存不存在什么联系？并且在我国的全过程人民民主的推行过程中还存在什么痛点需要我们去解决吗？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我觉得这个问题也可以很简单地回答，实际上十几年前我跟“历史终结论”的提出者福山辩论，我就讲过的。我说我们从西方学习了不少东西，但是我们眼光是超越西方模式的。我明确说我们在探索下一代的政治制度、经济制度、法律制度、社会制度，早就把你这个制度的层级和问题看得清清楚楚，所以就超越它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举个简单例子，我说我们产生领导的方法是选拔加选举。选拔源于我们自己历史的传承，包括科举制度等等。我们是全世界最早发明文官制度、文官考核制度、考试制度的国家。选举是从西方借鉴来的，这两个结合在一起比它好。这个制度是超越它的，因为我们太了解西方制度的长处、短处，现在它的短处越来越多地压倒它的长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我再补充两点，西方的民主经过现代资本主义国家的改造之后，实际上就变成一个形式化的东西。它只是看起来是民主，但实际和人民的利益脱节了。我们中国民主它有很强大的两个传统，一个就是我们三千年的民本传统，就一定是要以人民为本的。再一个就是我们共产党的深厚的群众基础。这两者决定了我们的制度是不会“飘”的，不会脱离人民、脱离人民的福利，人民的意志，高高地飘上来变成精英、权贵、资本的力量来绑架的这样一个游戏，这是第一点。第二点就是中国传统的智慧是非常高的。我们作为一个大国，大国在政治选拔里边它面临两个问题，咱们今天很多人讨论的时候是不区分的，一个是最高权力的选择，一个是具体的治理国家的权力的选择。最高权力的选择我们从上古时期看，中国人讨论，特别是在西周之后，我们采取的是一个什么方式叫“息争”。要尽量不让它发生严重的斗争。大国一旦发生斗争，这个后果非常可怕。所以它的中央权力一定要高度的稳定，高度的凝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同时在执行层面它要选贤任能，一定不能由这个比如血统或者资本或者宗教，各种各样这种力量来控制它，而从人民里边选拔最能干的人来做。所以是一种科学管理的思维。西方现代民主它有一个问题，它把这两个逻辑给混在一起了，用选总统的方式也来选州长，来选市里的议员。最后它导致就是，它从制度的设计上，就用一种非专业的方式来选拔人。所以从它的选举，把它发展到选拔加选举，其实就是解决这两个逻辑的问题。那么实际上西方的民主到今天还没有能够跳出这样的一个逻辑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好，马可有没有观点想要表达。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马可：</w:t>
      </w:r>
      <w:r>
        <w:rPr>
          <w:rStyle w:val="richmediacontentany"/>
          <w:rFonts w:ascii="Microsoft YaHei UI" w:eastAsia="Microsoft YaHei UI" w:hAnsi="Microsoft YaHei UI" w:cs="Microsoft YaHei UI"/>
          <w:color w:val="000000"/>
          <w:spacing w:val="15"/>
          <w:sz w:val="23"/>
          <w:szCs w:val="23"/>
          <w:shd w:val="clear" w:color="auto" w:fill="FFFFFF"/>
        </w:rPr>
        <w:t>现在在大多数所谓西方“民主”国家，你看看还有多少人会去投票，不到 50%，甚至40%，为什么？因为大家觉得选了也没什么区别。我可以投票给这个人或那个人。但到头来，政策还是一样，政策对人民没有好处。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8ACF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马可说到民主它其实有一个效能问题，它持续地发挥效能的时候，大家对这个制度就越来越信任。像他刚刚举的这个例子，就是西方那么多国家里面的民主，民众觉得对自己完全没有用，而且就是一种政客的表演的话，那对它的信任就越来越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我们再把提问的机会给到这边。来，欢迎这位朋友。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两会在推动经济复苏方面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有何看点？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三位老师好，主持人好，我想提的问题是，因为两会是我们三年疫情防控取得决定性胜利后的重要的全国性会议。那么它对我们现在推动经济的复苏发展有哪些看点？谢谢老师。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请坐，确实大家非常非常关心的就是我们接下来的经济复苏会怎么走。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现在我们看到的所有主要国际机构的预测，除了中国以外，几乎都比较悲观。这是一个普遍的现象，整个西方国家基本上都在0到1%之间增长率，而给中国的预测是5%左右，4.5%到6%这个增长率。所以中国一定是世界增长机会最多的国家。现在有些人在讲中国的外贸不行了，因为外部情况，我一个同学今天刚发了一个照片给我，法国一根黄瓜20块钱人民币。这样的通货膨胀，他怎么还有钱买东西，所以外部的需求是减少了。因为外部市场的原因，所以中国还是机遇最多的国家。而且我觉得，中华民族的特点是勤劳，他们总是能发现机遇的，总是要改变自己命运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刺激经济在政府工作报告里边其实提到了很多条了，包括像扩大内需，加快产业体系的建设，包括扩大对外资的使用等等，列举了很多方面。根据我个人的观察，我觉得咱们好多制度、体制的改革，其实也是跟经济工作密切相关的，这是我个人的理解。比如说我们的大数据局这样一个机构的设置，其实现在确实人类进入了一个数据经济的阶段。现在这个国家数据局的建立，我个人体会可能将来对数据产业的发展这方面可能会起一些火车头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另外包括像老龄工作改革，其实咱们现在中国确实面临一个巨大的挑战，就是老龄化。老龄化它不仅仅是一个花钱的事，它本身也可以成为一个产业。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它是一个巨大的产业。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所以你看这次老龄委的一些表述我觉得都很有意思。比如我们叫促进老龄事业和老龄产业的发展，其实都是对我们未来整个的宏观经济是有这种推动作用的。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关键就在于我们自己的思路能不能被突破，这点很重要。还要拥抱未来，看看新的点在哪里。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好，今天我们跟三位嘉宾、现场的观众一起来观察</w:t>
      </w:r>
      <w:r>
        <w:rPr>
          <w:rStyle w:val="richmediacontentany"/>
          <w:rFonts w:ascii="Calibri" w:eastAsia="Calibri" w:hAnsi="Calibri" w:cs="Calibri"/>
          <w:color w:val="000000"/>
          <w:spacing w:val="15"/>
          <w:sz w:val="23"/>
          <w:szCs w:val="23"/>
          <w:shd w:val="clear" w:color="auto" w:fill="FFFFFF"/>
        </w:rPr>
        <w:t>2023</w:t>
      </w:r>
      <w:r>
        <w:rPr>
          <w:rStyle w:val="richmediacontentany"/>
          <w:rFonts w:ascii="Microsoft YaHei UI" w:eastAsia="Microsoft YaHei UI" w:hAnsi="Microsoft YaHei UI" w:cs="Microsoft YaHei UI"/>
          <w:color w:val="000000"/>
          <w:spacing w:val="15"/>
          <w:sz w:val="23"/>
          <w:szCs w:val="23"/>
          <w:shd w:val="clear" w:color="auto" w:fill="FFFFFF"/>
        </w:rPr>
        <w:t>年的全国两会。今年是落实党的二十大精神的开局之年，所以今年的全国两会我们可以看得非常清晰，在经济的、社会的方方面面都做了很多规划和二十大的精神整个是相呼应的。那除了这个之外，我们再来看中国的两会，它确确实实就是全过程人民民主的一个最佳的范例。每个人在这样的代表大会制度当中都可以感受到民主的效能和能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好，非常感谢我们三位嘉宾，也谢谢现场的观众朋友，谢谢大家，再见。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（本节目播出于2023年3月13日）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1685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424&amp;idx=1&amp;sn=297bee1097361689dcc023e5db5eaa07&amp;chksm=ce25cf20e3a45263087a210f7fb9c87e9cd4d4ca2cfc56e37f1fd718a814a709bf6b05309c0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观众问答：两会在推动经济复苏方面有何看点？</dc:title>
  <cp:revision>1</cp:revision>
</cp:coreProperties>
</file>