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邱文平：美西方操控舆论的套路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2023-04-05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7F7F7F"/>
          <w:spacing w:val="15"/>
          <w:sz w:val="23"/>
          <w:szCs w:val="23"/>
        </w:rPr>
        <w:t>作者：邱文平 | 上海社科院宗教学研究室主任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张维为老师系统地介绍了“金主”操纵民主的套路。我想从美西方操控舆论的历史传统来谈一下这个问题。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美西方舆论操控术源远流长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们都知道西方文明的源头是希腊、罗马文明。希腊的哲学思辨和罗马的演讲术都是历史上赫赫有名的传承。很多人都很崇拜希腊、罗马，认为西方的理性和民主源远流长。其实，无论是希腊城邦的哲学思辨还是罗马帝国的雄辩术，其初衷既不是为了理性，也不是为了学术，主要是为赢取权力和财富而开发出来的诡辩术，其研究的目的是通过修辞技巧，巧舌如簧地煽动听众的情绪，污名化其对手，从而在政治和法庭上赢取胜利。罗马政治家西塞罗在《论演说家》中说：“理性缺乏说服人们的内在能力，要使理性拥有力量并发生影响，必须加上雄辩术的说服力”。如凯撒、西塞罗，都是精于雄辩术的演讲高手。他们用辞藻华丽的动人演讲为自己辩护，打造了不朽的名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到了天主教占据欧洲历史舞台的时候，为了传播宗教信仰，天主教把讲故事的本领开发到非常完善的地步。教会传教不仅仅是依靠教条，而是通过定期的聚会礼拜，用各种先知事迹、圣徒故事和神迹来劝谕信众，从而潜移默化地改变人对世界的认知，达到了统合信仰的政治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好莱坞大片背后的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美西方全球舆论霸权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其次，我想谈一下现代美西方舆论体系继承了天主教编织神话故事的能力，并将其发展到登峰造极的地步。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其中尤以好莱坞为甚，各类大片背后都有金融寡头和军工复合体的资本支持，为美西方全球舆论霸权立下了汗马功劳。将丛林法则打造成所谓的“普世价值”，对第三世界的国家进行潜移默化的洗脑。有些人视西方为天堂，用西方视角的所谓“独立思考”和“反思”来攻击自己祖国的文明和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西方的电影技术，进化到以精巧动人的故事来传播西方的价值观和文明优越性。所以好莱坞会拍出各种风格的类型片，保证覆盖到各个阶层的泪点，既能起到洗脑的效果，又能赚得盆满钵满，真是一举多得。大家都知道许多好莱坞影业公司都是犹太人控股的。美国犹太人因为历史原因，政治上非常敏感，虽然在政治理念上偏向美国民主党，但两面下注显然更加安全，对暴躁的共和党人也会尽力迎合。而好莱坞影业背后的强大的犹太财团，也保证了美国没有哪个政客敢于得罪犹太人。毕竟，金钱才是美国政治的命根子。这里顺便提一下，索罗斯也是个犹太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就以好莱坞近期的系列大片为例。《阿凡达》是接近民主党理念的大片，里面似乎充满了人性和对弱势种族的关怀，但电影的核心在于，只有来自西方的孤胆英雄，才能够拯救落后的种族逃脱愚昧、走向文明，本质上还是民主党传教士的启蒙套路；而符合共和党口味的战争大片《壮志凌云》，则是赤裸裸的征兵广告。因为第一集征兵效果爆棚，美国国防部在兵源枯竭的今天，更是倾囊相助，光是设备策划书就有84页，美国海军更是借出了18架F/A-18战斗机来供剧组使用，耗资之大都足够来一场小型战争了。如果只是拍一部电影，值得美国军方如此大出血吗？而与此同时，中国的《流浪地球2》遭到了美国《纽约时报》为首的西方舆论的大肆抹黑，许多文章的作者还是华裔。有确切的证据表明，美国指令其代理人在中国各类新媒体上攻击、抹黑《流浪地球2》是专制主义，大肆吹捧《阿凡达》的“普世价值观”。电影的意识形态宣传功能，美西方开发得真是淋漓尽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一言不合 拔枪就射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是不是美国的体制问题？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其中用刻意打造的族裔、金钱和性别差异分化社会阶层，让各个利益群体思维碎片化，让老百姓信仰丛林法则，崇拜金钱，追求权力，鄙视、践踏弱势群体和穷人，从而化解阶级矛盾带来的革命风险。这是一种异常成功的套路，白人民众获得了罗马公民一样的虚幻的高贵感，以主子对奴隶的态度看待其他文明，将其他民族视为劣等民族和未开化的蛮族。结论就是：这些野蛮人只配等待美西方的启蒙和拯救；不服管教的自然要用枪炮予以惩戒。叙利亚天灾人祸交加，大地震之后，美国依然毫不动摇地拒绝解除制裁，各国的援助难以及时到达，叙利亚人只能用手来挖掘被困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世界不禁枪的国家不是没有，枪击案如此频繁暴烈的只有美国一家。好莱坞大片中，无论是美军还是警察，一言不合，拔枪就射，视人命如草芥的强盗模式深刻地影响了美国人的性格。我们不由地会陷入深深的沉思：这是否是美国的体制问题呢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好，谢谢大家！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（本节目播出于2023年4月3日）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14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609&amp;idx=1&amp;sn=cf32fddfa53851ba2549de5b7f3566e3&amp;chksm=f8048d38c7805338e07ba8a627df5a4e530cf51bf77bbadaf2bdc1b130f30999522795d1200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邱文平：美西方操控舆论的套路</dc:title>
  <cp:revision>1</cp:revision>
</cp:coreProperties>
</file>