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圆桌讨论：向世界展示中国还需双向奔赴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2023-04-13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主持人 |  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嘉宾：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张维为 |  复旦大学中国研究院 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林   登 | 《寻乡中国》作者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林登先生介绍了他在中国过去的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38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所发生的精彩的故事。我手上已经拿到了林登先生的这本书叫《寻乡中国》，大家注意到没有，他刚才介绍自己在中国的家安在了云南大理，下面有个村子叫喜洲，有不少的外国朋友在中国安家，大部分可能会安在都市里面，我就特别想知道，对您来说选择住在乡村里，那是一种什么样的缘由？在那里你看到的中国是怎样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有两个原因，第一个是我原来的初心，是要给世界传递一个不一样的中国的故事，我觉得世界已经是对比如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大裤衩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（中央电视台大楼）、对（北京）三里屯，对这样的文化比较了解，但是很多外国人可能不了解乡村中国，我见证过这个变化。第二是我特别喜欢中国的村民，非常温柔、非常淳朴，我很喜欢跟他们在一起，他们都叫我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村长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对，喜洲的村民给林登取了一个很可爱的昵称，叫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洋村长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对，是的。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每当看到他在村里溜弯，大家说，哎呀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洋村长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，你又出来了。你能想象那个画面吗，张老师？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我看了他这本书，用现在的网络语言叫做有种治愈感，很治愈，到这个地方找到感觉了。实际上我跟林登的经历有点像，他是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1984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年到北京学中文，我第一次去他家乡芝加哥是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1985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年。然后我跟他还有同样的爱好，我们都喜欢逛跳蚤市场。喜欢老物件、老建筑，特别喜欢。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事实上，喜欢那些老物件，都是希望通过一个比较快的一种方式，一些典型的东西去迅速地了解和感受这个国家。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们真的要把中国的故事讲给世界，传到世界，我觉得不仅是现代的故事，也可能是景德镇的文化故事，也可能是雍正的瓷器，也可能是唐三彩，也可能是潮州的木雕，这个都是我们中国的一些可以讲得不一样的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你了解得真的不少。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我都去过，你看我在中国，已经在中国火车上，度过了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250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个夜晚，在硬座还有硬卧上度过的。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像林登这样，他对中国的了解，深入到了真正的文化层面，同时你看他对中国的广袤的由乡村构成的，非常深沉的、带着土地香味的那一面非常非常地了解，这是很难得的。所以我们说可能向大家在介绍中国到底是一个怎样的国度的时候，林登的角度会跟一般人不太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82" w:lineRule="atLeast"/>
        <w:ind w:left="435" w:right="73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让美国孩子在云南感受中国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我发现中国的年轻人可能对世界的了解，已经是超过我们外国年轻人对世界的了解，所以我怎么做，我就把奥巴马女儿曾就读的学校，美国最好的学校，美国领导们的孩子，我就把他们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5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个月的课放在喜洲，一个小村子，我为什么要这么做？他们的爸爸妈妈都是美国的领导人，第二，他们是未来的美国的领导，如果我可以说服他爸爸妈妈来到中国，在一个小村子了解中国的传统文化有价值，然后他们的孩子这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5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个月里的经历，一直会带到他的行业里。他们离开了喜洲，他们都哭了。我认为他们一辈子，可能在未来的五十、六十、七十年间，他们都会对中国有这样的一些情怀。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您刚刚说这样的交流项目，因为我们知道喜洲有土地，大家通过这本书上的一些照片就可以看到，都站在稻田里拍照，很美的风景，像国外的学生，可能还有成年人，他们来做这些文化交流的时候，他可以在当地接触哪些东西，来感受中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农业方面也可以，我们在喜洲也有一个白族的村子，他们的歌舞也非常有吸引力，还有一些扎染，还有一些他们叫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甲马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，它是一种版画。而且白族人吃的也非常非常好，非常丰富。其实我们的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50%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的占地都是公共的空间。可以让我们当地人，还有外地人创造一些碰撞的活动，真实碰撞的。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实际上不同国家的普通老百姓直接交流是非常好的，秦刚外长也说了，他说一般普通的美国百姓淳朴、热情，友好，真是这样的，我们现在中国老百姓一样的，我们很多老百姓的这种朴实可以打动无数的老外。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您看我们一直讲一句话，国之交在民相亲，就是人民之间的友谊是可以不断地交流，也不断地加深的。而且这种互相的了解非常的重要，在当下这样的变局当中就显得更加重要。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是的。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微软雅黑" w:eastAsia="微软雅黑" w:hAnsi="微软雅黑" w:cs="微软雅黑"/>
          <w:color w:val="000000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6"/>
          <w:szCs w:val="26"/>
        </w:rPr>
        <w:t>孤掌难鸣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微软雅黑" w:eastAsia="微软雅黑" w:hAnsi="微软雅黑" w:cs="微软雅黑"/>
          <w:color w:val="000000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6"/>
          <w:szCs w:val="26"/>
        </w:rPr>
        <w:t>向世界展示中国还需双向奔赴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所以刚才我们讲林登先生是中外交流的一个建设者，这非常重要。想问一下林先生您这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38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年在中国，看到了中国的不同的阶段，当你向世界介绍中国的时候，你最想介绍的是什么？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2500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前的儒家传下来的那颗种子，我真的觉得中国是最热情、最包容的一个国家，有朋自远方来，这个我觉得就是中国的软实力，我觉得我们现在应该说有一点软实力的不足。因为美国它开始得比较早。很多人都可以通过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NBA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都可以通过迪士尼、星巴克，他们可以了解一个不一样的美国，所以你可能不会同意美国的军队，不会同意美国政治的一些政策，但是你也会觉得米老鼠比较酷，蜘蛛侠也比较酷，这样的一个文化的渠道，我们要补充，所以如果有《流浪地球》，我们要让他们了解中国可以拍那么伟大、那么好的一个电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你也看过这个电影。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当然。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一个非常生动的、一个活泼的中国，大家要去了解，林登先生说他的观察就觉得渠道太少。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用秦刚外长的话说就是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麦克风还是太少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这个和文化传统也有关系，你想当初我们讲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17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、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18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世纪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中国比欧洲发达的时候。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他们对中国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非常感兴趣，要学一些东西。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是的。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到欧洲起来之后，他们确实觉得他们高人一等了，这个时候开始就不太愿意学习其它国家，实际上你看至少到两年前，我们大概每年出版物中间翻译的作品要占到至少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10%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，甚至更多，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10%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到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15%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，西方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1%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都不到，翻译中国的就更少。你像在美国的出版物中间，一个外国作品翻译成英文，然后能够变成畅销书几乎没有。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这后边是一个我们讲孤掌难鸣，要两个手掌一起鼓掌才行。但现在有一个变化，就是互联网，我们的网络文学现在在海外都非常受欢迎，有很多人在看，而且很治愈。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这样的窗口要越多越好，大家就可以看到非常立体的中国。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是的。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中国文化或是一剂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治愈西方社会疾病的良方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我现在给美国的媒体，经常写一些文章，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98%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的读者都会点赞，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2%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可能说我洗脑。真的有很多人还是很支持。对中国非常包容、非常尊重的这样的关系，你不仅是要看美国政府。我看中国的年轻人，我就是感到乐观，有的时候我看到其它国家的年轻人，我不一定是觉得那么乐观。原来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自由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是一个非常好的词，它的意义很好，但是在一些国家我觉得自由已经变成自私了，每个人都是会把自己作为一个非常独立的个体，所以现在我觉得有的时候在美国，没有把我们都团结起来。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对，实际上中国的，你叫软实力也好，中国文化也好，它对治愈或者是诊断西方的很多社会疾病是很有帮助的，西方社会，特别美国社会的特点是原子化、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分化，强调我的权利，不太讲我的义务，我要做什么，这个导致社会不停地分化，然后矛盾就多。把个人主义推到极端，这个社会要走向瓦解的，分崩离析的，这是中国文化的一个非常重要的一点。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林登：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我觉得中国现在已经是对世界的影响很大了。但是大部分是在一个硬实力的方面，我希望以后我们开始用我们的软实力点亮世界，就把我们积累五千年的智慧开始分享给世界，这个非常有价值。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48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30"/>
          <w:sz w:val="23"/>
          <w:szCs w:val="23"/>
          <w:shd w:val="clear" w:color="auto" w:fill="FFFFFF"/>
        </w:rPr>
        <w:t>（本节目播出于2023年4月3日）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960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CECEC"/>
        <w:spacing w:before="0" w:after="270" w:line="384" w:lineRule="atLeast"/>
        <w:ind w:left="57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708&amp;idx=1&amp;sn=ab44a6c1c679c78f5641c41a3fe9a418&amp;chksm=5ca98595c384519f68a0910147e337527d9184af583a576edaa0b4e4d74b55fed11653e4c89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圆桌讨论：向世界展示中国还需双向奔赴</dc:title>
  <cp:revision>1</cp:revision>
</cp:coreProperties>
</file>