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朱紫辉：年轻人为什么会成长为平视西方的一代？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2023-05-17</w:t>
      </w:r>
      <w:hyperlink r:id="rId5" w:anchor="wechat_redirect&amp;cpage=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7F7F7F"/>
          <w:spacing w:val="15"/>
          <w:sz w:val="23"/>
          <w:szCs w:val="23"/>
        </w:rPr>
        <w:t>作者：朱紫辉 | 科技自媒体“酷玩实验室”总编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390" w:right="39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各位好，我叫朱紫辉，是</w:t>
      </w:r>
      <w:r>
        <w:rPr>
          <w:rStyle w:val="richmediacontentany"/>
          <w:rFonts w:ascii="Microsoft YaHei UI" w:eastAsia="Microsoft YaHei UI" w:hAnsi="Microsoft YaHei UI" w:cs="Microsoft YaHei UI"/>
          <w:color w:val="000000"/>
          <w:spacing w:val="15"/>
          <w:sz w:val="23"/>
          <w:szCs w:val="23"/>
          <w:shd w:val="clear" w:color="auto" w:fill="FFFFFF"/>
        </w:rPr>
        <w:t>“酷玩实验室”的负责人，我所在的行业是文创行业，但是我聚焦的领域是科技领域，因此我想结合在这两个领域的观察，谈谈我对年轻人为什么开始平视西方的理解。</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从文化、科技领域</w:t>
      </w:r>
      <w:r>
        <w:rPr>
          <w:rStyle w:val="richmediacontentany"/>
          <w:rFonts w:ascii="微软雅黑" w:eastAsia="微软雅黑" w:hAnsi="微软雅黑" w:cs="微软雅黑"/>
          <w:b/>
          <w:bCs/>
          <w:color w:val="3E3E3E"/>
          <w:spacing w:val="9"/>
          <w:sz w:val="26"/>
          <w:szCs w:val="26"/>
        </w:rPr>
        <w:t>怎么看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9"/>
          <w:sz w:val="26"/>
          <w:szCs w:val="26"/>
        </w:rPr>
        <w:t>二十年来中西实力的变化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30"/>
          <w:sz w:val="23"/>
          <w:szCs w:val="23"/>
          <w:shd w:val="clear" w:color="auto" w:fill="FFFFFF"/>
        </w:rPr>
        <w:t>我自己是1988年生的“老人”了，到现在我还是可以依稀地记得，在我小的时候，我们国家年轻人的整体氛围是比较仰视西方的。那时候关于西方发达国家优越性的奇闻轶事，“德国油纸包”、“日本夏令营”，我还听说过美国有个州为了救一只小猫整个州拉闸断电的，现在想起来感觉是匪夷所思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30"/>
          <w:sz w:val="23"/>
          <w:szCs w:val="23"/>
          <w:shd w:val="clear" w:color="auto" w:fill="FFFFFF"/>
        </w:rPr>
        <w:t>在当时的网络媒体上，贴吧上，整天有人在那商量怎么给美国人带路，很多人学的第一句英文就是“Sir this way”；在论坛上有人分享资源，大家感谢的留言都是，齐刷刷地“好人一生平安，下辈子美利坚”。当然这些都应该是开玩笑，但也能看出那种对西方文明的向往。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30"/>
          <w:sz w:val="23"/>
          <w:szCs w:val="23"/>
          <w:shd w:val="clear" w:color="auto" w:fill="FFFFFF"/>
        </w:rPr>
        <w:t>在科技方面，戴尔、惠普、苹果的电脑，索尼、任天堂的游戏机，“BBA”（奔驰、宝马、奥迪）“两田”（丰田、本田）日产的车，NASA的登月探火，提康德罗加级宙斯盾巡洋舰，尼米兹级核动力航母，F22隐形战斗机，当时的西方高科技对我们来说并不是所谓的高端产品，而是别无选择，我们做不出来类似的东西，简直近乎“神迹”一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30"/>
          <w:sz w:val="23"/>
          <w:szCs w:val="23"/>
          <w:shd w:val="clear" w:color="auto" w:fill="FFFFFF"/>
        </w:rPr>
        <w:t>在文化方面，以《星球大战》为代表的科幻片，以《玩具总动员》为代表的基于特效工业的3D动画，以《星际争霸》、《魔兽世界》为代表的游戏大作，我们当时是没有类似的产品的。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30"/>
          <w:sz w:val="23"/>
          <w:szCs w:val="23"/>
          <w:shd w:val="clear" w:color="auto" w:fill="FFFFFF"/>
        </w:rPr>
        <w:t>过去二十年我观察到最大的变化就是，这些我们都有了。</w:t>
      </w:r>
      <w:r>
        <w:rPr>
          <w:rStyle w:val="richmediacontentany"/>
          <w:rFonts w:ascii="微软雅黑" w:eastAsia="微软雅黑" w:hAnsi="微软雅黑" w:cs="微软雅黑"/>
          <w:color w:val="000000"/>
          <w:spacing w:val="30"/>
          <w:sz w:val="23"/>
          <w:szCs w:val="23"/>
          <w:shd w:val="clear" w:color="auto" w:fill="FFFFFF"/>
        </w:rPr>
        <w:t>在科技方面，手机、芯片、显卡、飞机，西方在做的东西我们也在做，更不要说白色家电、电动车、光伏这些我们已经超越的领域，类似核聚变、量子计算机、量子通信、</w:t>
      </w:r>
      <w:r>
        <w:rPr>
          <w:rStyle w:val="richmediacontentany"/>
          <w:rFonts w:ascii="微软雅黑" w:eastAsia="微软雅黑" w:hAnsi="微软雅黑" w:cs="微软雅黑"/>
          <w:color w:val="000000"/>
          <w:spacing w:val="30"/>
          <w:sz w:val="23"/>
          <w:szCs w:val="23"/>
          <w:shd w:val="clear" w:color="auto" w:fill="FFFFFF"/>
        </w:rPr>
        <w:t>AI、登陆火星这些面向未来的探索，我们也在努力。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30"/>
          <w:sz w:val="23"/>
          <w:szCs w:val="23"/>
          <w:shd w:val="clear" w:color="auto" w:fill="FFFFFF"/>
        </w:rPr>
        <w:t>文化方面，我们也有科幻大作，比如说《流浪地球》，也有3A游戏，比如说《原神》，甚至我们还有原创的教育小孩的模式，比如说“安吉游戏”。</w:t>
      </w:r>
      <w:r>
        <w:rPr>
          <w:rStyle w:val="richmediacontentany"/>
          <w:rFonts w:ascii="微软雅黑" w:eastAsia="微软雅黑" w:hAnsi="微软雅黑" w:cs="微软雅黑"/>
          <w:color w:val="000000"/>
          <w:spacing w:val="30"/>
          <w:sz w:val="23"/>
          <w:szCs w:val="23"/>
          <w:shd w:val="clear" w:color="auto" w:fill="FFFFFF"/>
        </w:rPr>
        <w:t>这就对年轻人看世界的视角，带来了本质的变化。</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从文化、科技领域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看</w:t>
      </w:r>
      <w:r>
        <w:rPr>
          <w:rStyle w:val="richmediacontentany"/>
          <w:rFonts w:ascii="微软雅黑" w:eastAsia="微软雅黑" w:hAnsi="微软雅黑" w:cs="微软雅黑"/>
          <w:b/>
          <w:bCs/>
          <w:color w:val="3E3E3E"/>
          <w:spacing w:val="0"/>
          <w:sz w:val="26"/>
          <w:szCs w:val="26"/>
        </w:rPr>
        <w:t>年轻人平视西方有哪些原因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274"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30"/>
          <w:sz w:val="23"/>
          <w:szCs w:val="23"/>
          <w:shd w:val="clear" w:color="auto" w:fill="FFFFFF"/>
        </w:rPr>
        <w:t>首先，因为这些高科技产业和文化产业的发展，从业人口的增加，我们跟西方的差距从原本的非常的抽象，变得具象化了。我们也在做最新的高科技，我们也在改游戏引擎，渲染管线，这样一来，不管西方在某个领域是先进还是落后，都没有那种距离产生的“美”了，而是变得很“俗”，当我们考虑的问题从人性、文化落到了线宽、制程、续航、模量，变成了纳米、赫兹、Flops，它们从此以后就不再是“神迹”了，而是物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30"/>
          <w:sz w:val="23"/>
          <w:szCs w:val="23"/>
          <w:shd w:val="clear" w:color="auto" w:fill="FFFFFF"/>
        </w:rPr>
        <w:t>第二点，因为中国人有了更多的高科技，也导致我们更多地走出去，走到外国去。以前中国的知识分子出国一般都是去西方发达国家学习工作，即便不出国，因为它们的文化产业相对发达，我们蹲在家里就能源源不断地获得“灌输”，就仿佛世界上只有中国和西方。而现在很多中国人，特别是年轻的知识分子会去到中国的高科技企业在第三世界国家的分支机构工作，这一下就发现不对了。原来我们认为西方在这里，我们在这里，差距很大，一个天一个地，但等到我们去看了这个世界之后会发现，其实我们都在这里，差不多的一个范围内。这就建立起了更广阔的看世界的视野，西方也不过是人类文明进化过程当中小小的阶段而已，没什么大不了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30"/>
          <w:sz w:val="23"/>
          <w:szCs w:val="23"/>
          <w:shd w:val="clear" w:color="auto" w:fill="FFFFFF"/>
        </w:rPr>
        <w:t>第三点，随着中国“入世”以后，经济体量的急剧增长，在2010年成为世界第二大经济体，在2014年成为购买力平价衡量最大的经济体，我们几乎所有的资源消耗，绝大多数的工业品产出都是世界第一，这也带来了心态的变化。在原来很多人的意识当中，美国不仅是“好”，更关键是它能带我们“飞”。现在很多人还是觉得美国很好，但是它太小了，它显然带不动我们，“小马”拉不动“大车”，1.5L的发动机带不动MPV（多用途汽车），这就没有办法。所以大家都能看得出来，我们除了自立自强，攀登世界之巅之外，已经没有别的路可以走。我想这就是年轻人平视西方的原因，谢谢各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firstLine="42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firstLine="48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（本节目播出于2023年5月15日）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82709"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1981&amp;idx=1&amp;sn=27657fa858b69decc9b908a29a06aa74&amp;chksm=23a5c4c447005a8464f42d1a1a6253cb143e46725e574aebb62a9378db52cb05f9000ace211c&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朱紫辉：年轻人为什么会成长为平视西方的一代？</dc:title>
  <cp:revision>1</cp:revision>
</cp:coreProperties>
</file>