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李滨：“去美元”大潮的深层原因及影响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2023-05-31</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作者：李滨 复旦大学中国研究院教授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张维为老师讲了一些“去美元”大潮的现象，我下面结合货币的一些功能讲一讲“去美元”大潮的这种机理、原因和影响。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货币的四种功能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大</w:t>
      </w:r>
      <w:r>
        <w:rPr>
          <w:rStyle w:val="richmediacontentany"/>
          <w:rFonts w:ascii="Microsoft YaHei UI" w:eastAsia="Microsoft YaHei UI" w:hAnsi="Microsoft YaHei UI" w:cs="Microsoft YaHei UI"/>
          <w:color w:val="000000"/>
          <w:spacing w:val="15"/>
          <w:sz w:val="23"/>
          <w:szCs w:val="23"/>
          <w:shd w:val="clear" w:color="auto" w:fill="FFFFFF"/>
        </w:rPr>
        <w:t>家都知道我们今天生活在一个商品交换的世界，如果说不用货币这个中介来进行交换，很不方便，也很不现实。因为货币有四个功能，第一个功能叫什么，价值尺度，第二个功能清偿手段，第三个功能支付手段，第四个功能贮藏手段。我们日常生活当中任何的东西或者是任何的商品都通过货币来定值。比如说我们这栋楼定值多少？定值500万元，不会说5头羊、10头猪，不会这样定值的，这样不好交换。第二个我们生活当中要买卖商品的时候，一手交钱一手交货，那就是清偿。还有一种就是贮存手段，因为我们日常生活当中要用货币去进行交易，怎么办？必须手中掌握一部分货币，多</w:t>
      </w:r>
      <w:r>
        <w:rPr>
          <w:rStyle w:val="richmediacontentany"/>
          <w:rFonts w:ascii="Microsoft YaHei UI" w:eastAsia="Microsoft YaHei UI" w:hAnsi="Microsoft YaHei UI" w:cs="Microsoft YaHei UI"/>
          <w:color w:val="000000"/>
          <w:spacing w:val="15"/>
          <w:sz w:val="23"/>
          <w:szCs w:val="23"/>
          <w:shd w:val="clear" w:color="auto" w:fill="FFFFFF"/>
        </w:rPr>
        <w:t>出来的货币我们往往是存在银行或者是买国债，更多的可能去投资，支持了国家的经济建设和政府运作。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“去美元化”有哪些表象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美元在国际上现在行使的这种职能就是世界货币，在世界上行使这四个功能，这对美国来说是一个很大的好处，什么好处？美元存起来，或者是买美国国债，对美国来说，它从世界上获得了巨额的资源。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是现在我们讲的“去美元化”主要是集中在支付上，支付和清偿手段上很多国家规避美元。比如说我们看一个总的数据，冷战结束后，世界上60%的贸易用的是美元，俄乌冲突以后明显的交易量下降，很多国家不太用美元了，今年来总在40%左右上下徘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但是我们看一个具体的例</w:t>
      </w:r>
      <w:r>
        <w:rPr>
          <w:rStyle w:val="richmediacontentany"/>
          <w:rFonts w:ascii="Microsoft YaHei UI" w:eastAsia="Microsoft YaHei UI" w:hAnsi="Microsoft YaHei UI" w:cs="Microsoft YaHei UI"/>
          <w:color w:val="000000"/>
          <w:spacing w:val="15"/>
          <w:sz w:val="23"/>
          <w:szCs w:val="23"/>
          <w:shd w:val="clear" w:color="auto" w:fill="FFFFFF"/>
        </w:rPr>
        <w:t>子，俄罗斯跟许多国家交易，由于它受到美国的制裁，它就拿本币或者对方国家的货币进行交易，比如说俄罗斯跟印度交易，用的是卢布和卢比的清算体制，看到中国就更厉害了，比如说中国今年跟法国的道达尔石油公司搞的天然气交易和最近签署的跟空客的160架客机的交易都是人民币结算。今年3月份卢拉访华，中国和巴西又签署了人民币结算安排的备忘录。还有一个很重要的就是沙特，沙特准备跟中国进行石油交易的人民币结算。还有一些国家和地区集中起来准备减少美元的支付，比如说东盟今年的财长和中央银行行长会议主要集中讨论他们在金融交易当中减少美元、欧元、日元、英镑的西方主要货币的结算，作为结算工具用，更重要地转向本地的。这就可以看出来在结算、支付和清偿手段这个方面，世界各国在加速地推进“去美元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还有一个就是各个国家的外汇储备，外汇储备当中今年这个数字是比较明显地反映出这一点，美元的下降趋势。比如说各个国家的中央银行当中，外汇储备当中美元的占比已经达到了历史最低，2021年的时候美元占比就达58.36%，这个数字是历史已经最低的一次。但是2022年的8月份美元储备达到47%，还有一个重要的表现在什么地方呢？就是各个国家开始减少对美债的购买，持有美债最大的30个国家当中有26个减持美债。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为何世界各国开始“去美元化”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为什么会这样？很多国家在加速地“去美元化”？这里面主要的三个原因我认为，第一个就是美国人利用美元特权，把美元政治化、“武器化”，随意地制裁其它国家用到了极致。过去我们知道它对古巴、对朝鲜、对伊朗等等一些国家，在它们使用美元上设置很大的障碍。制裁俄罗斯是美国最把美元“武器化”、政治化用得最极致的一次，所以说许多的美元拥有者开始担心他们的美元在美国的安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个就是美国人利用美元的这种特殊地位，对世界上巧取豪夺。它（美国）按照它的需要大量地印刷美元，造成世界美元灾害。过几年，按照它需要又收缩，通过利率的形式或者其它的形式把美元收回来，造成许多国家还债没有美元还债，交易没有美元交易，怎么办？这个时候它就提出来贱卖财产给我。还有一个是什么，我借款给你，你答应我的政治、经济、外交上面的要求。这种状况已经不是一次、两次地出现，比如说上个世纪80年代，发展中国家债务危机就是这种情况，你要钱可以，你的经济政策按照我的新自由主义的办法来做。所以说这个问题上就像当年的尼克松政府时代美国的财政部长康纳利所说的，美元是我们的货币，却是你们的麻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重要的一点就是美国人今天“去美元化”一个最根本的东西，实际上是美元的最大支撑美国的经济实力下降。我们都知道，其实货币都是财富的一种符号，它代表着财富，但是美国现在的财富跟它印的钱不相称，美国现在尽管是GDP世界第一，但是它GDP第一太水了，如服务业当中律师、报税员这种费用占了GDP当中很大的成分，还有美国过额地多印钞票。2020年的时候，美国出现疫情的时候，狂印十万亿（美元），这个钱它没有增长这么多财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“去美元化”的加速意味着什么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 “去美元化”的加速意味着什么？最大的一个点就是美国霸权的衰落。美国的世界霸权是由四个支柱支撑的，军事强权、金融霸权、文化霸权还有科技霸权，但这四个霸权当中金融霸权是它支撑着科技、军事、文化霸权的一个最重要的基础。美国今年，它的科技经费是5111亿（美元），国防军费8500多亿（美元），这个钱从哪来的？美国每年又资助了很多的项目，什么项目呢？就是在世界上搞“颜色革命”，搞文化意识形态输出的这种项目。美国自己收不抵支，但它资助这么多钱，美国的国债31万亿（美元），其中7万亿（美元）是外国人买单。所以说“去美元化”以后，大家不用这个钱买它（美国）的国债，意味着美国在世界上获取资源的能力在下降，利用美元收割世界的能力在下降，制裁它国的能力在下降。所以说美国人用这些钱来资助它的军事、科技、文化这种权力也在下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后一个问题，就是说对美国的影响，一个国家的货币它的信用实际上背后是政府的信用。这个货币没有信用了，这个政府没信用，美国人今天这样做，把美元的信用下降，其实就是美国政府信用的下降，长期这样下去，或者是继续这样下去，就意味着美国的霸权要终结。</w:t>
      </w:r>
      <w:r>
        <w:rPr>
          <w:rStyle w:val="richmediacontentany"/>
          <w:rFonts w:ascii="Microsoft YaHei UI" w:eastAsia="Microsoft YaHei UI" w:hAnsi="Microsoft YaHei UI" w:cs="Microsoft YaHei UI"/>
          <w:color w:val="000000"/>
          <w:spacing w:val="15"/>
          <w:sz w:val="23"/>
          <w:szCs w:val="23"/>
          <w:shd w:val="clear" w:color="auto" w:fill="FFFFFF"/>
        </w:rPr>
        <w:t>好，我今天就跟大家分享到这里，谢谢大家！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27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16&amp;idx=1&amp;sn=24f38ca9b18f8764089a9f478f886cb7&amp;chksm=33ac9b25e3a45737673ed837be2c19c2b10beefc7def22211a60856822a64e4d2c2fc640bca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李滨：“去美元”大潮的深层原因及影响</dc:title>
  <cp:revision>1</cp:revision>
</cp:coreProperties>
</file>