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呵呵！香港反对派竟然在“论持久战”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2019-10-23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7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1"/>
          <w:szCs w:val="21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480" w:lineRule="atLeast"/>
        <w:ind w:left="57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0"/>
          <w:szCs w:val="30"/>
          <w:shd w:val="clear" w:color="auto" w:fill="212122"/>
        </w:rPr>
      </w:pPr>
      <w:r>
        <w:rPr>
          <w:rStyle w:val="richmediacontentany"/>
          <w:rFonts w:ascii="Segoe UI Symbol" w:eastAsia="Segoe UI Symbol" w:hAnsi="Segoe UI Symbol" w:cs="Segoe UI Symbol"/>
          <w:color w:val="FFFFFF"/>
          <w:spacing w:val="8"/>
          <w:shd w:val="clear" w:color="auto" w:fill="212122"/>
        </w:rPr>
        <w:t>✎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720" w:right="57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4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F3F3F"/>
          <w:spacing w:val="45"/>
          <w:sz w:val="26"/>
          <w:szCs w:val="26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45"/>
          <w:sz w:val="26"/>
          <w:szCs w:val="26"/>
        </w:rPr>
        <w:t>李姐”万岁？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乱局已经持续四个多月，目前仍然未有明显的消退迹象。大家都共同感觉到，现在的香港局势似乎已陷入僵局，暴力活动呈现常态化特征。短时间内，如果特区政府没有更有力的方法手段止暴制乱，“动乱”，恐怕将成为香港的新“标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有理哥也经常与身边的朋友讨论，很多人都觉得奇怪，暴徒把原本繁荣安定的香港搞成这个样子，难道汹涌的民意还不能“淹死”他们吗？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实，这样的想法太一厢情愿了。我们过去经历过动乱的年代，近年也不断看到世界各地的不太平，本能的对社会动乱有着强烈的反感和抵制。但看到现在的香港特别是有些10来岁的小孩子都在给暴徒加油时，感到十分奇葩，在网上讽刺地对这些人喊出了“李姐万岁”（理解）、“梁姐万岁”（谅解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570" w:right="570"/>
        <w:jc w:val="both"/>
        <w:rPr>
          <w:rStyle w:val="richmediacontentany"/>
          <w:rFonts w:ascii="Microsoft YaHei UI" w:eastAsia="Microsoft YaHei UI" w:hAnsi="Microsoft YaHei UI" w:cs="Microsoft YaHei UI"/>
          <w:color w:val="444444"/>
          <w:spacing w:val="8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香港民众为什么会出现“李姐万岁”的情况呢？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FFF"/>
        <w:spacing w:before="150" w:after="0" w:line="360" w:lineRule="atLeast"/>
        <w:ind w:left="525" w:right="525"/>
        <w:jc w:val="center"/>
        <w:rPr>
          <w:rStyle w:val="richmediacontentany"/>
          <w:rFonts w:ascii="Microsoft YaHei UI" w:eastAsia="Microsoft YaHei UI" w:hAnsi="Microsoft YaHei UI" w:cs="Microsoft YaHei UI"/>
          <w:color w:val="E77818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E77818"/>
          <w:spacing w:val="8"/>
          <w:sz w:val="27"/>
          <w:szCs w:val="27"/>
        </w:rPr>
        <w:t>说说香港“民意”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就我了解的普通民众的感受来讲，简单地说，“李姐”万岁的原因有三个方面：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其一，很多香港市民并未切身体会到暴乱对其生活的根本性影响。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香港的飞速发展要早于内地，社会公共服务保障已很成熟，这在暴乱活动中体现的比较明显。因为暴徒实施暴力行为大多都在晚间甚至到凌晨，在这个时间段，香港人知道街上有暴力示威活动，本来出行的人就不多，而暴徒毁坏的如港铁、道路等公共设施，很快就会被相关的部门修缮。</w:t>
      </w: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很多人只是从有限的电视画面中看到街道和地铁被毁坏，但第二天自己看到的街道和地铁并非破烂不堪，照样可以正常上班，没有“切肤之痛”。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就像我发消息问香港的朋友“生活影响会不会很大”时，他回复“其实还好，不是特别大”……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其二，香港确实是有不少爱国爱港人士是反对暴力的，但目前还在沉默中。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前香港的法治基础已遭破坏，道德观念不断下降，言论和政治自由被压制，而对暴力的容忍程度却越来越高。如果他们表达反对暴徒的声音，很快会被暴徒起底、人身攻击。就像有理哥之前的文章提到过的“沉默螺旋”理论，当自己的声音得不到响应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支持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甚至遭到打压时，他们就会不再发声。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但是，他们都在默默地期待政府能够快速解决问题。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第三点，也是最让人无语的一方面是：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香港有一部分普通民众是真的默许、理解、接受、甚至支持暴徒的。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他们的思维方式是，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暴力发生就有它存的合理性，而且民主制度的优势不就是采取必要的方式来表达政治诉求吗？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认为只要是目的具有正当性，手段和方式是可以激进一些的。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结果是这些普通市民越来越认为暴力行为就是合理手段，而造成香港乱局的全部责任应该由特区政府承担，比如他们会质问特区政府“为什么不出来对话响应诉求”，“为什么不聆听年轻人的声音”等等。这样的结果是，暴力逐渐成为香港社会和政治环境的“合理化”部分，最终导致不断发生更严重、更持续的暴力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现在的局面，除了特区政府在止暴制乱方面确实存在各部门协同配合不足、采取相关措施不果断等问题外，主要还是反对派长时间来故意放大、抹黑煽动、暗中运作操控而造成的。他们希望乱局持续下去，并采用他们的方式让更多的民意倾向和支持他们，最终夺取香港的管制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</w:p>
    <w:p>
      <w:pPr>
        <w:shd w:val="clear" w:color="auto" w:fill="FFFFFF"/>
        <w:spacing w:before="0" w:after="150" w:line="420" w:lineRule="atLeast"/>
        <w:ind w:left="540" w:right="540"/>
        <w:jc w:val="both"/>
        <w:rPr>
          <w:rStyle w:val="richmediacontentany"/>
          <w:rFonts w:ascii="Microsoft YaHei UI" w:eastAsia="Microsoft YaHei UI" w:hAnsi="Microsoft YaHei UI" w:cs="Microsoft YaHei UI"/>
          <w:color w:val="515151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所以，暴力时间持续越久，原本默默期待特区政府有所作为的民众会对政府逐渐失望，进而倒向中立甚至开始支持反对派。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这样下去，对反对派将更加有利。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FFF"/>
        <w:spacing w:before="150" w:after="0" w:line="360" w:lineRule="atLeast"/>
        <w:ind w:left="525" w:right="52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E77818"/>
          <w:spacing w:val="8"/>
          <w:sz w:val="27"/>
          <w:szCs w:val="27"/>
        </w:rPr>
        <w:t>出路在哪？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目前，特区政府与反对派已经进入了新的对峙阶段。特区政府想要尽快止暴制乱，而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反对派们开始“论持久战”</w:t>
      </w:r>
      <w:r>
        <w:rPr>
          <w:rStyle w:val="richmediacontentany"/>
          <w:rFonts w:ascii="Microsoft YaHei UI" w:eastAsia="Microsoft YaHei UI" w:hAnsi="Microsoft YaHei UI" w:cs="Microsoft YaHei UI"/>
          <w:color w:val="616161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反对派和暴徒们最怕“持久战”无法持久。而就目前的局势而言，特区政府可选择的路只有三条：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其一，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再次让步，接受“五大诉求”中的某些内容，缓和社会气氛。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但修例已撤回，剩余的“四大诉求”如果满足，无异于直接“缴枪投降”，特区政府全面丧失对香港的管控。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其二，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采取强硬的方式镇压暴力，比如特区政府宣布进入“紧急状态”，出台一系列强硬法例。这样可能无法避免流血冲突，香港社会短期内可能会付出代价。但却是目前对暴力最行之有效的方法。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其三，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继续“拖下去”。目前拖了快五个月，暴乱仍然未能消退，且拖得越久，越有可能失去民心。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所以，打破僵局目前看虽没有“上上策”，但相比较来说，第二点具有一定的可行性和可能性。而且，事实证明，反对派最怕的，就是特区政府的强硬手段。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早有内部人士透露，就在《禁止蒙面规例》刚刚颁布实施之际，“叛国乱港四人帮”二号人物李柱铭很快就通过有关渠道向特区政府提出了三个条件：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一是当局实施《禁止蒙面规例》的刑罚不能过重；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二是特区政府不能再推出其他法律措施或行动，包括网禁、宵禁、聘请特务警察以及开设特别法庭等；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三是不能以任何理由推迟11月份的区议会选举。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只要满足三个条件，反对派将逐步停止暴力活动。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我们仔细看一下反对派的需求，就可以得出：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目前反对派的“七寸”是“特区政府强硬”，而瞄准的是“区议会选举”。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《禁止蒙面规例》出台后，鲜有入罪者，大量的蒙面暴徒仅仅缴纳数百港币即被保释。特首林郑在8日更是公开表示“目前，无任何计划再次启动紧急法来订立其他新的规例”，这正中反对派下怀，特别是即将到来的区议会选举，反对派已经以“持久战”为总基调，以赢取区议会选举为目的调整斗争策略，意图夺取香港基层管制权，逐步架空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FFF"/>
        <w:spacing w:before="150" w:after="0" w:line="408" w:lineRule="atLeast"/>
        <w:ind w:left="525" w:right="52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E77818"/>
          <w:spacing w:val="8"/>
          <w:sz w:val="27"/>
          <w:szCs w:val="27"/>
        </w:rPr>
        <w:t>区议会选举形势不容乐观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15151"/>
          <w:spacing w:val="8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反对派和暴徒们最怕“持久战”无法持久，所以在进入十月份特别是《禁止蒙面规例》推出后，我们就可以看出，反对派已经确定以区议会选举为近期的核心目标。为什么这么说呢？我们从其最近已采取的行动就能看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一方面，反对派已经明显调整了“反修例”暴乱策略。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前几天，黄之锋出来参选区议会议员的行为就已经很明显，反对派推出更多的香港青年人出来参选，包括港独头目和暴力激进骨干分子。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他们这么做的目的，就是想要改变目前建制派在区议会占主导地位的局面，为夺取香港基层管制权打下基础。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另一方面，采取多种方式对建制派区议会候选人不断攻击威胁，并瓦解心理防线。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目前我们看到，暴徒正在以各种方式攻击建制派候选人，不仅用各种下流文宣手法造谣抹黑候选人，更有打砸焚毁候选人办公场所、起底家人子女、邮寄匿名信威胁恐吓等各种行为。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最可恶的是，近日更曝出，有想要投票给建制派候选人的选民子女被反对派“软硬兼施”，出现子女直接对父母讲出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“如果投票给建制派的人，今后不会给你们一分钱养老”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的情况，直接以家庭为单位进行撕裂瓦解。各种手段的最终目的就是让这些候选人知难而退放弃选举，让拥护建制派的选民产生动摇甚至恐惧。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第三，暴力激进分子突然温和。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几日可以发现，街上的暴徒无论从人数还是极端暴力行为都在不断减少。但这并不代表着局势有所缓和，而明显是反对派为了防止暴力过度发生民意逆转的情况，其核心是要避免特区政府以暴乱持续为由推迟区议会选举，那样建制派会争取到更多的抢票时间，形势将对反对派不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第四，争取一切可以争取的力量。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争取社会力量这件事谁更为擅长呢？当然是反对派掌控的劳工组织——香港职工会联盟，简称“职工盟”。其涉及香港90多家工会组织，具有强大的组织发动能力。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据内部人士透露，近期“职工盟”异动频频，也已经制定出最新的对抗策略和方向，包括：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加强文宣工作，抹黑炒作中国政府和中资企业负面信息；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加大对新媒体和通讯工具培训学习，并充分利用这些工具；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推动“职工盟”向“平台化”转变，打造工运界平台化组织以凝聚更广泛的力量；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以及正在策划成立金融界和资讯科技界工会组织，获取更多的话语权和影响力。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540" w:right="540"/>
        <w:jc w:val="left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540" w:right="540"/>
        <w:jc w:val="both"/>
        <w:rPr>
          <w:rFonts w:ascii="Microsoft YaHei UI" w:eastAsia="Microsoft YaHei UI" w:hAnsi="Microsoft YaHei UI" w:cs="Microsoft YaHei UI"/>
          <w:color w:val="616161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总体来说，香港这次区议会选举意义重大，区议会的形式是普选，能够反映香港普通民众的选择。而它又是“反修例”暴乱以来的第一次选举，涉及的是香港的基层管制权。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这对于反对派和建制派来说，都是极为重要的一次选举，甚至关乎到香港未来的走向。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有理哥想说，无论是“持久战”还是“闪电战”，特区政府都应该立足自身现有优势，灵活应对、强化分析、果断施策，哪个有利用哪个，哪个有效用哪个，不可无所作为，不可只将3万警察顶在前面，而自己站在后方犹豫不决、疲于应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既然明知反对派的“七寸”在哪里，就要主动出击，让香港市民看到特区政府止暴制乱的决心和能力！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069&amp;idx=1&amp;sn=8ef6fad07d0c9c7694e91a77a935ae71&amp;chksm=cef552f8f982dbeecaab97232b4ba6481751e45571701a4dca2032ba7b1682bad27ef3cb1b2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呵呵！香港反对派竟然在“论持久战”</dc:title>
  <cp:revision>1</cp:revision>
</cp:coreProperties>
</file>