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比病毒更毒的，是“毒”派议员。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2020-02-14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2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湖北目前汇聚了数万白衣勇士，正在向新冠肺炎病毒发起一场人类历史上最为壮观的大决战。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而在中国的一个角落，却有一群和病毒一样的破坏分子，在实施着他们的阴谋诡计。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香港反对派“毒”议员利用区议会平台，尽情展示人性之丑恶，借疫情在社区开展不合作运动，反对紧迫的防疫抗疫措施，妄图胁迫特区政府向其屈服。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single" w:sz="6" w:space="3" w:color="333333"/>
          <w:left w:val="single" w:sz="6" w:space="18" w:color="333333"/>
          <w:bottom w:val="single" w:sz="6" w:space="3" w:color="333333"/>
          <w:right w:val="single" w:sz="6" w:space="18" w:color="333333"/>
        </w:pBdr>
        <w:shd w:val="clear" w:color="auto" w:fill="FFFFFF"/>
        <w:spacing w:before="0" w:after="0" w:line="420" w:lineRule="atLeast"/>
        <w:ind w:left="780" w:right="780"/>
        <w:jc w:val="both"/>
        <w:rPr>
          <w:rFonts w:ascii="-apple-system-font" w:eastAsia="-apple-system-font" w:hAnsi="-apple-system-font" w:cs="-apple-system-font"/>
          <w:color w:val="3E3E3E"/>
          <w:spacing w:val="22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0"/>
        </w:rPr>
        <w:t>区议会沦为小丑舞台</w:t>
      </w:r>
    </w:p>
    <w:p>
      <w:pPr>
        <w:shd w:val="clear" w:color="auto" w:fill="FFFFFF"/>
        <w:spacing w:before="0" w:after="0" w:line="384" w:lineRule="atLeast"/>
        <w:ind w:left="180" w:right="24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952633" cy="95263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53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去年11月份，香港反对派取得18个区议会中17个的控制权，产生了大量“毒”议员。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今年他们就位后，纷纷依托区议会这个舞台，疯狂进行表演。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当疫情来袭的时候，“毒”议员们利用民众对特区政府迟迟不能解决“口罩荒”的担忧，极力煽动恐慌和不满情绪。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（黄大仙区议会开会）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由反对派把控的17个区议会，一边鼓吹“全面封关”，以进一步撕裂香港与内地的关系；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边以拨款购买口罩“防疫”为名意图收买人心。例如大浦、元朗区议会就分别通过了“拨款50万港元订购口罩、消毒水”；黄大仙区议会通过“拨款100万购买口罩”。会议是通过了，记者也拍照了，新闻也发了，然而……口罩呢?不知道啊，口罩特区政府在买吧？政府的事，你们去骂政府……反正就是钱出去了，宣传打出去了，但是口罩没着落。也是，现在全球都在闹口罩荒，凭区区几个小丑，只开个会就能有口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口罩是遥遥无期了，“毒”议员又心生毒计。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葵青、黄大仙区议会通过动议，除了继续老套的要求特区政府“封关”之外，竟然还要求“开放解放军军营作为隔离中心”。前期解放军只是帮市民清理路障，你们说这是“入侵香港”，</w:t>
      </w:r>
      <w:r>
        <w:rPr>
          <w:rStyle w:val="richmediacontentany"/>
          <w:rFonts w:ascii="SimSun" w:eastAsia="SimSun" w:hAnsi="SimSun" w:cs="SimSun"/>
          <w:color w:val="000000"/>
          <w:spacing w:val="8"/>
        </w:rPr>
        <w:t>蚕食香港自治权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，这回怎么又想起来了。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解放军军营是什么地方？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要开放军营需要中央军委批准，区区几个小丑议员通过这个决定能有什么用？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他们是不懂吗？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不是，“毒”议员们明知道自己的动议不会有用，但是就是要以这个为说辞，向区里居民解释，不是自己无能，是中央不肯，责任是中央的。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以挑拨香港市民对中央的不满，其用心何其歹毒。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single" w:sz="6" w:space="3" w:color="333333"/>
          <w:left w:val="single" w:sz="6" w:space="18" w:color="333333"/>
          <w:bottom w:val="single" w:sz="6" w:space="3" w:color="333333"/>
          <w:right w:val="single" w:sz="6" w:space="18" w:color="333333"/>
        </w:pBdr>
        <w:shd w:val="clear" w:color="auto" w:fill="FFFFFF"/>
        <w:spacing w:before="0" w:after="0" w:line="420" w:lineRule="atLeast"/>
        <w:ind w:left="780" w:right="780"/>
        <w:jc w:val="both"/>
        <w:rPr>
          <w:rFonts w:ascii="-apple-system-font" w:eastAsia="-apple-system-font" w:hAnsi="-apple-system-font" w:cs="-apple-system-font"/>
          <w:color w:val="3E3E3E"/>
          <w:spacing w:val="22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0"/>
        </w:rPr>
        <w:t>煽动对抗阻碍港府防疫措施</w:t>
      </w:r>
    </w:p>
    <w:p>
      <w:pPr>
        <w:shd w:val="clear" w:color="auto" w:fill="FFFFFF"/>
        <w:spacing w:before="0" w:after="0" w:line="384" w:lineRule="atLeast"/>
        <w:ind w:left="180" w:right="24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952633" cy="95263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54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对抗疫情，必须有检疫中心和隔离营。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没检疫中心无法对疑似群体进行排查，没有隔离营没法对高危人群进行隔离14天观察，这是每个有常识的正常人都懂的事情。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正常人能懂，但是香港反对派在疫情发生的时候，突然间目盲耳聋不懂了。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1月27日，刘其烽等“毒”议员组织1200多名所谓的本区居民，反对特区政府将未入伙公屋（廉租房）晖明邨、九龙湾健康中心作为隔离营。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而巧合的是，当夜黑衣暴徒就用汽油弹把晖明邨大堂给烧了，导致根本无法作为隔离营。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34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5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（晖明邨被纵火，暴徒称为“热心市民帮助消毒”）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算了算了，特区政府说我退一步吧，换个地方，换到山上没人的地方总可以吧？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也不行。2月4日反对派议员陈淑庄、杨岳桥、李俊晞煽动200名多居民，继续集会示威，反对美孚翠雅山房作为检疫中心；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同日，另一拨议员在政府总部外集会，递交万人签名反对书；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2月5日，深水埗区议会通过动议，以特区政府未征询区议会意见为由，反对使用美孚翠雅山房。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我就问你，征询你，你会同意吗？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你目的就是为了捣乱，征不征询有区别吗？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single" w:sz="6" w:space="3" w:color="333333"/>
          <w:left w:val="single" w:sz="6" w:space="18" w:color="333333"/>
          <w:bottom w:val="single" w:sz="6" w:space="3" w:color="333333"/>
          <w:right w:val="single" w:sz="6" w:space="18" w:color="333333"/>
        </w:pBdr>
        <w:shd w:val="clear" w:color="auto" w:fill="FFFFFF"/>
        <w:spacing w:before="0" w:after="0" w:line="420" w:lineRule="atLeast"/>
        <w:ind w:left="780" w:right="780"/>
        <w:jc w:val="both"/>
        <w:rPr>
          <w:rFonts w:ascii="-apple-system-font" w:eastAsia="-apple-system-font" w:hAnsi="-apple-system-font" w:cs="-apple-system-font"/>
          <w:color w:val="3E3E3E"/>
          <w:spacing w:val="22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0"/>
        </w:rPr>
        <w:t>全力煽动医护罢工，利用特殊时期绑架全体港人</w:t>
      </w:r>
    </w:p>
    <w:p>
      <w:pPr>
        <w:shd w:val="clear" w:color="auto" w:fill="FFFFFF"/>
        <w:spacing w:before="0" w:after="0" w:line="384" w:lineRule="atLeast"/>
        <w:ind w:left="180" w:right="24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952633" cy="95263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47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面对疫情，医护人员本来是抗疫的最前线，更是市民最可信赖的人。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这个时候，反对派却跳出来煽动、支持医护界罢工，意图瘫痪医疗系统，以达到绑架全体港人的健康来要挟特区政府的目的。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而在去年12月底，由反对派的黄丝阵营成立的“医管局员工阵线”工会，自然成为了反对派重要的破坏工具。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75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6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（黄尸工会医护罢工“抗疫”）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香港医管局的员工有约8万人。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这个黄医护工会自称有1.8万人。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我们暂且不理曱甴的数学计算法经常把几百人计算为上万人，就当它真有1.8万人，也只占医管局雇员总数不到四分之一。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反对派议员许智峯、萧德健等，多次带队在公立医院以集会、街站、派发白丝带等方式，声援鼓动医护人员罢工。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那么这种罢工，对谁危害最大呢？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我们知道，香港公立医院，其实就是香港老百姓的医院，富人一般去比较昂贵的私立医院看病。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公立医院医护罢工，其实就是把香港最底层的老人、穷人最后的一点医疗保障剥夺了。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他们在社会最底层，当病毒来袭时，是最容易被感染人群。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但是就是这么一群最需要帮助的人，却被“绑架”了。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试问，当底层民众被感染了，全体港人是否又能躲得过病毒的袭击？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2月3日“医管局员工阵线”开始连续5日举行罢工，罢工结束后，该组织称有6000人参与。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6000除以80000，就算他们说的是实话，满打满算也就占医护人员的7.5%，这7.5%不能代表香港医护界，更没资格代表。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但是就是这一小撮人，在舆论上把大部分坚守岗位的香港医护人员搞得声名狼藉，成为反对派要挟特区政府的重要工具。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香港反对派在医护罢工上尝到甜头，视为“胜利一仗”，下一步计划将罢工行动扩展到其他行业，利用新成立的黄丝工会为工具，发动所谓“全港大罢工”，以达到反中乱港的目的。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048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6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病毒不可怕，可怕的是这群比病毒更毒的港“毒”议员。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在疫情来临时，不是齐心协力去共同防范，而是不断的利用机会进行破坏，利用疫情制造更大的人祸！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人在做，天在看。现在的香港唯有放下政治纷争、团结抗疫才能渡过难关，不然，皮之不存，毛将焉附。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20" w:right="72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97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46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16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8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395&amp;idx=1&amp;sn=7a6dc5d10e86d9d9b76c1cb44077d4cc&amp;chksm=cef547fef982cee8dcd4af661285a24a91ca3f56471a0fae44b4c36b361335963f69046da31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比病毒更毒的，是“毒”派议员。</dc:title>
  <cp:revision>1</cp:revision>
</cp:coreProperties>
</file>