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8.11 -->
  <w:body>
    <w:p>
      <w:pPr>
        <w:pStyle w:val="richmediatitle"/>
        <w:pBdr>
          <w:top w:val="none" w:sz="0" w:space="15" w:color="auto"/>
          <w:left w:val="none" w:sz="0" w:space="12" w:color="auto"/>
          <w:bottom w:val="single" w:sz="6" w:space="9" w:color="E7E7EB"/>
          <w:right w:val="none" w:sz="0" w:space="12" w:color="auto"/>
        </w:pBdr>
        <w:shd w:val="clear" w:color="auto" w:fill="FFFFFF"/>
        <w:spacing w:before="0" w:after="210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33"/>
          <w:szCs w:val="33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有这好事，英国将接收港毒黑暴？！ </w:t>
      </w:r>
    </w:p>
    <w:p>
      <w:pPr>
        <w:pStyle w:val="richmediametalis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</w:pPr>
      <w:r>
        <w:rPr>
          <w:rStyle w:val="richmediametaiconappmsgtag"/>
          <w:rFonts w:ascii="Microsoft YaHei UI" w:eastAsia="Microsoft YaHei UI" w:hAnsi="Microsoft YaHei UI" w:cs="Microsoft YaHei UI"/>
          <w:color w:val="FFFFFF"/>
          <w:spacing w:val="8"/>
          <w:sz w:val="18"/>
          <w:szCs w:val="18"/>
          <w:shd w:val="clear" w:color="auto" w:fill="F2F2F2"/>
        </w:rPr>
        <w:t>原创</w:t>
      </w: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  <w:r>
        <w:rPr>
          <w:rStyle w:val="richmediametalink"/>
          <w:rFonts w:ascii="Microsoft YaHei UI" w:eastAsia="Microsoft YaHei UI" w:hAnsi="Microsoft YaHei UI" w:cs="Microsoft YaHei UI"/>
          <w:spacing w:val="8"/>
          <w:sz w:val="23"/>
          <w:szCs w:val="23"/>
        </w:rPr>
        <w:t>有里儿有面</w:t>
      </w: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 xml:space="preserve"> </w:t>
      </w:r>
      <w:hyperlink r:id="rId4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有理儿有面</w:t>
        </w:r>
      </w:hyperlink>
      <w:r>
        <w:rPr>
          <w:rStyle w:val="richmediameta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有理儿有面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any"/>
        <w:shd w:val="clear" w:color="auto" w:fill="FFFFFF"/>
        <w:spacing w:before="0" w:after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微信号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youli-youmian</w:t>
      </w:r>
    </w:p>
    <w:p>
      <w:pPr>
        <w:pStyle w:val="any"/>
        <w:shd w:val="clear" w:color="auto" w:fill="FFFFFF"/>
        <w:spacing w:before="0" w:after="15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功能介绍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你说是不是</w:t>
      </w:r>
    </w:p>
    <w:p>
      <w:pPr>
        <w:shd w:val="clear" w:color="auto" w:fill="FFFFFF"/>
        <w:spacing w:after="330" w:line="300" w:lineRule="atLeast"/>
        <w:ind w:left="240" w:right="240"/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>2020-05-25</w:t>
      </w:r>
      <w:hyperlink r:id="rId5" w:anchor="wechat_redirect&amp;cpage=74" w:tgtFrame="_blank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原文</w:t>
        </w:r>
      </w:hyperlink>
      <w:r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  <w:t xml:space="preserve"> </w:t>
      </w:r>
      <w:r>
        <w:rPr>
          <w:rStyle w:val="richmediametalistem"/>
          <w:rFonts w:ascii="Microsoft YaHei UI" w:eastAsia="Microsoft YaHei UI" w:hAnsi="Microsoft YaHei UI" w:cs="Microsoft YaHei UI"/>
          <w:vanish/>
          <w:color w:val="8C8C8C"/>
          <w:spacing w:val="8"/>
          <w:sz w:val="23"/>
          <w:szCs w:val="23"/>
        </w:rPr>
        <w:t>发表于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收录于合集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inline>
            <wp:extent cx="5486400" cy="929640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44550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2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国家将推行“港版国安法”，使得黑暴肆虐下的香港社会看到了止暴制乱、恢复秩序的曙光。在广大香港同胞和全国人民一道为中央的决定拍手称快的时候，乱港势力不淡定了。末代港督彭定康，第一时间跳出来叫嚣要对香港“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负责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”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在强烈的反华气氛下，连英国首相小金毛……不对，应该叫鲍里斯·约翰逊，也出面“威胁”中国：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如果你敢实施国安法，英国将以接收香港暴徒作为报复！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590365"/>
            <wp:docPr id="10000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8158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9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据英国《星期日快报》报道，约翰逊在首相乡间别墅契克斯庄园，与国会议员开会，期间透露如果中国继续向香港施压，可能会给予香港人难民身份。不过报道指，未知计划是否包括全港700多万人，还是或只限31.5万名手持BNO（英国海外公民）护照的港人及其家属。该建议获当时参会人士一致同意，议员反应正面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000000"/>
          <w:spacing w:val="8"/>
        </w:rPr>
        <w:t>约翰逊曾透过发言人表示，正密切关注“港版国安法”事态的发展，期望中国尊重香港的权利与自由。而中国外交部重申，反对任何外部势力干涉香港事务，强调香港特区维护国家安全立法的问题，纯属中国内政，任何外国无权干预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虽然这说辞荒谬，但是，网友心中是暗喜的，纷纷期盼全国人大快点在香港实施国安法。能去英国的“香港难民”不是黑暴是什么？正经香港老百姓会去做难民吗？不都是违法犯罪要逃跑的黑暴，才有可能成为“香港难民”？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正如网友所言，这群港毒暴徒，将他们赶下海说我们残暴、抓去坐牢又浪费粮食、不管他们放大街上天天搞破坏......正在大家都头疼不已的时候，鲍中堂主动站出来，以向英国自己捅刀子的方式，为中国分忧，堪称“为国分忧”。</w:t>
      </w:r>
    </w:p>
    <w:p>
      <w:pPr>
        <w:shd w:val="clear" w:color="auto" w:fill="FFFFFF"/>
        <w:spacing w:before="0" w:after="0" w:line="44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其实这次新冠疫情，英国死了不少人。截止5月25日，已死亡36793人，感染22万多人。英国不顾自己人口只相当于中国一省的情况，紧跟超级大国美国之后，成为新冠死亡人数世界第二的国家，可以说是名副其实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的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美国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“亲密战友”。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但是鲍中堂毫不关心英国人的死活，全心全意只关心中国！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自己国内可以尸横遍野，但是，中国香港街头黑暴必须有打砸抢烧的“民主自由”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，这一定是“国际主义战士”鮑中堂的心声。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鮑中堂对中国的一颗黑心，可与川建国媲美！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086100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86114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可能鮑中堂想的是英国死了那么多人，吸收点底层劳动力过去，能缓解英国劳动压力。其实有个人想得比你更早，可惜玩砸了。这个人是谁？中国台湾省的菜省长啊。去年香港“修例风波”开始的时候，菜菜子全力鼓吹“今日香港、明日台湾”，黑金支援香港街头黑暴，用反中乱港势力，为“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台独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”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鼓吹站台，并借港台之间没有“逃犯条例”的漏洞，大量接收香港黑暴，用作政治工具。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现在这群黑暴在台湾如何？5月23日，借口反对“港版国安法”，香港逃台黑暴勾结“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台独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”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势力，组织约400人到台北火车站挥舞“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港独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”旗帜声援香港。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可能看到久违的港毒旗帜，香港黑暴找到了“家乡”的感觉，习惯性的就“占领”了台北火车站要表达"诉求"。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但总不能要求推翻菜菜子政府吧，黑暴思来想去找了个借口：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台北火车站不久前因疫情出台不准坐在地上的规定，黑暴以侵犯坐地板的“自由”为“诉求”，你不让我坐我偏要坐，顺势就占领了火车站大堂。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2880360"/>
            <wp:docPr id="10000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2338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这画面看得台铁工作人员直摇头，勒令这些“香港难民”按照台湾在新冠防疫期间保持社交距离的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规定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尽速离开，不要在室内做聚集的活动。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台湾网民也对这种扰乱台湾正常公共秩序的行为非常反感，纷纷在网上吐槽。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4460682"/>
            <wp:docPr id="10000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74291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460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像不像香港？像不像大半年前的港铁？黑暴们就像回到家乡一样亲切，就差喊出“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光复台北、时代革命、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装修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台铁、烧它列车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”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的口号了。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菜菜子的“今日香港、明日台湾”看起来也快要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实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现了。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垃圾到哪都是垃圾，鮑中堂如果想吸收这些“香港难民”做劳动力，你得考虑下伦敦地铁是否经得起他们占领。不过嘛，大英自有国情在，伦敦地铁网络信号之差也是出了名的，估计没有网络的“香港难民”会首先坚持不住，自行溃散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可能听到鲍中堂的呼叫，香港黑暴昨天（5月24日）像打了鸡血一样疯狂。从中午起有近五百人以反对制订“港版国安法”为由聚集，边高呼港毒口号，边挥舞黑暴旗帜。防爆警察迅速到场进行处置。黑暴化整为零，在大批黄尸记者的掩护下，在铜锣湾及湾仔之间多条街道与防暴警察展开“游击战”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925303"/>
            <wp:docPr id="10000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53443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25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乘警察不在的时候，黑暴大肆打砸堵烧：有女子被多名男暴徒袭击，摁倒在地殴打；有一名陈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姓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律师因政见不同，被暴徒追袭打得头破血流；商店橱窗被砸烂，店内物品被拖出用于堵路。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3429479" cy="6058746"/>
            <wp:docPr id="10000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56779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29479" cy="6058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 （黑暴将一名女子摁在地上殴打）</w:t>
      </w:r>
    </w:p>
    <w:p>
      <w:pPr>
        <w:shd w:val="clear" w:color="auto" w:fill="FFFFFF"/>
        <w:spacing w:before="0" w:after="0" w:line="44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4118220"/>
            <wp:docPr id="10000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61074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 （陈姓律师被黑暴殴打）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除了在街道上破坏，黑暴还举行了厕所暴动。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香港医管局表示，截至昨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天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晚上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23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时，共有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10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人送院，其中一名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51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岁女子生命垂危。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该名女子是名清洁工人，因其工作时，突然有大批黑衣人冲入进行“厕所暴动”，被吓得心脏病发，截止医管局声明时，还在抢救。</w:t>
      </w:r>
    </w:p>
    <w:p>
      <w:pPr>
        <w:shd w:val="clear" w:color="auto" w:fill="FFFFFF"/>
        <w:spacing w:before="0" w:after="0" w:line="44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港府发言人表示，对于暴徒非法集结及作出严重暴力违法行为，包括有人在现场挥动“港独”旗帜，公然罔顾香港宪制秩序，损害香港社会整体和长远利益，对暴徒及“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港独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”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分子的行为予以强烈谴责，并支持警方果断采取执法行动。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发言人强调“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港独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”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和黑暴分子仍然猖獗，印证就国家安全立法的必要性和迫切性。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鮑中堂是不是真的“国际主义战士”一心为（中）国，毫不利英？当然不是，作为老牌帝国主义，世界著名搅屎棍，英国对曾经的殖民地埋雷绝对是老练。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266574"/>
            <wp:docPr id="10000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73731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66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鮑中堂非正式的放出这个消息，主要是为香港黑暴破坏进行暗中鼓劲，用“英国给你们留后路”来暗示你们可以尽管破坏，用以对抗中央。97香港回归前，末代港督彭定康也用过这招，对香港一些精英人士承诺，回归后尽管对抗中央，有事了随时可以拿到英国本土公民护照，可以被英国保护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呵呵，他作为一国元首怎么会不懂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黑暴之害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，所以通过媒体“不小心”透露出风声。到时候国安法落地，黑暴真的要逃往英国做“香港难民”，看看鮑中堂会不会否认三连?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609022"/>
            <wp:docPr id="10001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59697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09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英美等国，在歇斯底里的反对“港版国安法”，说明我们做得对，打到了他们的痛处。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黑暴的疯狂反扑，其实更说明他们心虚，知道末日要来，所以表演最后的疯狂。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看来，香港止暴制乱的那一天，就要来了！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150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41"/>
          <w:szCs w:val="41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41"/>
          <w:szCs w:val="41"/>
          <w:u w:val="none"/>
        </w:rPr>
        <w:drawing>
          <wp:inline>
            <wp:extent cx="5486400" cy="5486400"/>
            <wp:docPr id="10001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68550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  <w:shd w:val="clear" w:color="auto" w:fill="E7E2DB"/>
        </w:rPr>
        <w:drawing>
          <wp:inline>
            <wp:extent cx="3276600" cy="3276600"/>
            <wp:docPr id="10001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91148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shd w:val="clear" w:color="auto" w:fill="FFFFFF"/>
        <w:spacing w:before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color w:val="333333"/>
          <w:spacing w:val="30"/>
          <w:shd w:val="clear" w:color="auto" w:fill="E7E2DB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2A343A"/>
          <w:spacing w:val="30"/>
          <w:shd w:val="clear" w:color="auto" w:fill="E7E2DB"/>
        </w:rPr>
        <w:t> 关注公众号：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2A343A"/>
          <w:spacing w:val="30"/>
          <w:sz w:val="30"/>
          <w:szCs w:val="30"/>
          <w:shd w:val="clear" w:color="auto" w:fill="E7E2DB"/>
        </w:rPr>
        <w:t>有理儿有面</w:t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15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2A343A"/>
          <w:spacing w:val="30"/>
          <w:shd w:val="clear" w:color="auto" w:fill="E7E2DB"/>
        </w:rPr>
        <w:t>理   性｜   揭   秘｜   探   讨</w:t>
      </w:r>
    </w:p>
    <w:p>
      <w:pPr>
        <w:shd w:val="clear" w:color="auto" w:fill="FFFFFF"/>
        <w:spacing w:after="15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8240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12565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9264" behindDoc="0" locked="0" layoutInCell="1" allowOverlap="0">
            <wp:simplePos x="0" y="0"/>
            <wp:positionH relativeFrom="column">
              <wp:align>right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02113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hd w:val="clear" w:color="auto" w:fill="FFFFFF"/>
        <w:spacing w:before="0" w:after="0" w:line="446" w:lineRule="atLeast"/>
        <w:ind w:left="480" w:right="48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15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552700" cy="219075"/>
            <wp:docPr id="10001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16553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150" w:line="446" w:lineRule="atLeast"/>
        <w:ind w:left="435" w:right="360"/>
        <w:jc w:val="right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1371791" cy="1676634"/>
            <wp:docPr id="10001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10290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有里儿有面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</w:rPr>
        <w:t>微信扫一扫赞赏作者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FFFFFF"/>
          <w:spacing w:val="8"/>
          <w:sz w:val="26"/>
          <w:szCs w:val="26"/>
        </w:rPr>
        <w:t>赞赏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已喜欢，</w:t>
      </w:r>
      <w:r>
        <w:rPr>
          <w:rStyle w:val="a"/>
          <w:rFonts w:ascii="Microsoft YaHei UI" w:eastAsia="Microsoft YaHei UI" w:hAnsi="Microsoft YaHei UI" w:cs="Microsoft YaHei UI"/>
          <w:vanish/>
          <w:spacing w:val="8"/>
        </w:rPr>
        <w:t>对作者说句悄悄话</w:t>
      </w:r>
    </w:p>
    <w:p>
      <w:pPr>
        <w:pStyle w:val="rewardareacarrywhisperlikecommentprimaryhdsi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192" w:lineRule="atLeast"/>
        <w:ind w:left="480" w:right="480"/>
        <w:rPr>
          <w:rFonts w:ascii="Microsoft YaHei UI" w:eastAsia="Microsoft YaHei UI" w:hAnsi="Microsoft YaHei UI" w:cs="Microsoft YaHei UI"/>
          <w:vanish/>
          <w:color w:val="333333"/>
          <w:spacing w:val="8"/>
          <w:sz w:val="12"/>
          <w:szCs w:val="12"/>
        </w:rPr>
      </w:pPr>
      <w:r>
        <w:rPr>
          <w:rStyle w:val="likecommentprimarycancel"/>
          <w:rFonts w:ascii="Microsoft YaHei UI" w:eastAsia="Microsoft YaHei UI" w:hAnsi="Microsoft YaHei UI" w:cs="Microsoft YaHei UI"/>
          <w:vanish/>
          <w:color w:val="333333"/>
          <w:spacing w:val="8"/>
        </w:rPr>
        <w:t>取消</w:t>
      </w:r>
      <w:r>
        <w:rPr>
          <w:rStyle w:val="likecommentprimarycancel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likecommentprimarywrpeditinglikecommentprimarytitle"/>
        <w:pBdr>
          <w:top w:val="none" w:sz="0" w:space="0" w:color="auto"/>
          <w:left w:val="none" w:sz="0" w:space="12" w:color="auto"/>
          <w:bottom w:val="none" w:sz="0" w:space="0" w:color="auto"/>
          <w:right w:val="none" w:sz="0" w:space="12" w:color="auto"/>
        </w:pBdr>
        <w:shd w:val="clear" w:color="auto" w:fill="FFFFFF"/>
        <w:spacing w:before="0" w:after="0" w:line="315" w:lineRule="atLeast"/>
        <w:ind w:left="720" w:right="720"/>
        <w:rPr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</w:pPr>
      <w:r>
        <w:rPr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发送给作者</w:t>
      </w:r>
    </w:p>
    <w:p>
      <w:pPr>
        <w:pStyle w:val="rewardareacarrywhisperlikecommentprimarytitlelikecommentprimaryhdsi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192" w:lineRule="atLeast"/>
        <w:ind w:left="480" w:right="480"/>
        <w:rPr>
          <w:rFonts w:ascii="Microsoft YaHei UI" w:eastAsia="Microsoft YaHei UI" w:hAnsi="Microsoft YaHei UI" w:cs="Microsoft YaHei UI"/>
          <w:vanish/>
          <w:color w:val="333333"/>
          <w:spacing w:val="8"/>
          <w:sz w:val="12"/>
          <w:szCs w:val="12"/>
        </w:rPr>
      </w:pPr>
      <w:r>
        <w:rPr>
          <w:rStyle w:val="rewardareacarrywhisperlikecommentprimarybtndisabled"/>
          <w:rFonts w:ascii="Microsoft YaHei UI" w:eastAsia="Microsoft YaHei UI" w:hAnsi="Microsoft YaHei UI" w:cs="Microsoft YaHei UI"/>
          <w:b/>
          <w:bCs/>
          <w:vanish/>
          <w:color w:val="FFFFFF"/>
          <w:spacing w:val="8"/>
          <w:shd w:val="clear" w:color="auto" w:fill="07C160"/>
        </w:rPr>
        <w:t>发送</w:t>
      </w:r>
    </w:p>
    <w:p>
      <w:pPr>
        <w:shd w:val="clear" w:color="auto" w:fill="FFFFFF"/>
        <w:spacing w:after="0" w:line="384" w:lineRule="atLeast"/>
        <w:ind w:left="480" w:right="480"/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</w:pPr>
      <w:r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  <w:t>最多40字，当前共</w:t>
      </w:r>
      <w:r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  <w:t>字</w:t>
      </w:r>
    </w:p>
    <w:p>
      <w:pPr>
        <w:pStyle w:val="richmediaareaprimaryweui-loadmorelin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ppmsgskindefaultrichmediaareaprimaryweui-loadmorelineweui-loadmoretips"/>
          <w:rFonts w:ascii="Microsoft YaHei UI" w:eastAsia="Microsoft YaHei UI" w:hAnsi="Microsoft YaHei UI" w:cs="Microsoft YaHei UI"/>
          <w:vanish/>
          <w:color w:val="888888"/>
          <w:spacing w:val="8"/>
          <w:shd w:val="clear" w:color="auto" w:fill="auto"/>
        </w:rPr>
        <w:t> </w:t>
      </w:r>
      <w:r>
        <w:rPr>
          <w:rStyle w:val="anyCharacter"/>
          <w:rFonts w:ascii="Microsoft YaHei UI" w:eastAsia="Microsoft YaHei UI" w:hAnsi="Microsoft YaHei UI" w:cs="Microsoft YaHei UI"/>
          <w:vanish/>
          <w:color w:val="888888"/>
          <w:spacing w:val="8"/>
        </w:rPr>
        <w:t>人赞赏</w:t>
      </w:r>
      <w:r>
        <w:rPr>
          <w:rStyle w:val="appmsgskindefaultrichmediaareaprimaryweui-loadmorelineweui-loadmoretips"/>
          <w:rFonts w:ascii="Microsoft YaHei UI" w:eastAsia="Microsoft YaHei UI" w:hAnsi="Microsoft YaHei UI" w:cs="Microsoft YaHei UI"/>
          <w:vanish/>
          <w:color w:val="888888"/>
          <w:spacing w:val="8"/>
          <w:shd w:val="clear" w:color="auto" w:fill="auto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上一页</w:t>
      </w: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"/>
          <w:rFonts w:ascii="Microsoft YaHei UI" w:eastAsia="Microsoft YaHei UI" w:hAnsi="Microsoft YaHei UI" w:cs="Microsoft YaHei UI"/>
          <w:vanish/>
          <w:spacing w:val="8"/>
        </w:rPr>
        <w:t>1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/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3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下一页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长按二维码向我转账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受苹果公司新规定影响，微信 iOS 版的赞赏功能被关闭，可通过二维码转账支持公众号。</w:t>
      </w: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single" w:sz="6" w:space="3" w:color="CCCCCC"/>
          <w:right w:val="none" w:sz="0" w:space="0" w:color="auto"/>
        </w:pBdr>
        <w:shd w:val="clear" w:color="auto" w:fill="FFFFFF"/>
        <w:spacing w:before="390" w:after="390" w:line="384" w:lineRule="atLeast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24"/>
          <w:szCs w:val="24"/>
        </w:rPr>
        <w:t>精选留言</w:t>
      </w:r>
    </w:p>
    <w:p>
      <w:pPr>
        <w:pStyle w:val="any"/>
        <w:shd w:val="clear" w:color="auto" w:fill="FFFFFF"/>
        <w:spacing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用户设置不下载评论 </w:t>
      </w:r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ppmsgskindefaultrichmediaareaprimary">
    <w:name w:val="appmsg_skin_default_rich_media_area_primary"/>
    <w:basedOn w:val="Normal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richmediawrp">
    <w:name w:val="rich_media_wrp"/>
    <w:basedOn w:val="Normal"/>
  </w:style>
  <w:style w:type="paragraph" w:customStyle="1" w:styleId="richmediatitle">
    <w:name w:val="rich_media_title"/>
    <w:basedOn w:val="Normal"/>
    <w:pPr>
      <w:pBdr>
        <w:bottom w:val="single" w:sz="6" w:space="7" w:color="E7E7EB"/>
      </w:pBdr>
      <w:spacing w:line="462" w:lineRule="atLeast"/>
    </w:pPr>
    <w:rPr>
      <w:b w:val="0"/>
      <w:bCs w:val="0"/>
      <w:sz w:val="33"/>
      <w:szCs w:val="33"/>
    </w:rPr>
  </w:style>
  <w:style w:type="paragraph" w:customStyle="1" w:styleId="richmediametalist">
    <w:name w:val="rich_media_meta_list"/>
    <w:basedOn w:val="Normal"/>
    <w:pPr>
      <w:spacing w:line="300" w:lineRule="atLeast"/>
    </w:pPr>
    <w:rPr>
      <w:sz w:val="0"/>
      <w:szCs w:val="0"/>
    </w:rPr>
  </w:style>
  <w:style w:type="character" w:customStyle="1" w:styleId="richmediametaiconappmsgtag">
    <w:name w:val="rich_media_meta_icon_appmsg_tag"/>
    <w:basedOn w:val="DefaultParagraphFont"/>
  </w:style>
  <w:style w:type="character" w:customStyle="1" w:styleId="richmediameta">
    <w:name w:val="rich_media_meta"/>
    <w:basedOn w:val="DefaultParagraphFont"/>
    <w:rPr>
      <w:sz w:val="23"/>
      <w:szCs w:val="23"/>
    </w:rPr>
  </w:style>
  <w:style w:type="character" w:customStyle="1" w:styleId="richmediametalink">
    <w:name w:val="rich_media_meta_link"/>
    <w:basedOn w:val="DefaultParagraphFont"/>
    <w:rPr>
      <w:color w:val="576B95"/>
    </w:rPr>
  </w:style>
  <w:style w:type="character" w:customStyle="1" w:styleId="a">
    <w:name w:val="a"/>
    <w:basedOn w:val="DefaultParagraphFont"/>
    <w:rPr>
      <w:color w:val="576B95"/>
    </w:rPr>
  </w:style>
  <w:style w:type="character" w:customStyle="1" w:styleId="anyCharacter">
    <w:name w:val="any Character"/>
    <w:basedOn w:val="DefaultParagraphFont"/>
  </w:style>
  <w:style w:type="character" w:customStyle="1" w:styleId="richmediametalistem">
    <w:name w:val="rich_media_meta_list_em"/>
    <w:basedOn w:val="DefaultParagraphFont"/>
    <w:rPr>
      <w:i w:val="0"/>
      <w:iCs w:val="0"/>
    </w:rPr>
  </w:style>
  <w:style w:type="paragraph" w:customStyle="1" w:styleId="richmediacontent">
    <w:name w:val="rich_media_content"/>
    <w:basedOn w:val="Normal"/>
    <w:pPr>
      <w:jc w:val="both"/>
    </w:pPr>
    <w:rPr>
      <w:color w:val="333333"/>
      <w:sz w:val="26"/>
      <w:szCs w:val="26"/>
    </w:rPr>
  </w:style>
  <w:style w:type="character" w:customStyle="1" w:styleId="richmediacontentany">
    <w:name w:val="rich_media_content_any"/>
    <w:basedOn w:val="DefaultParagraphFont"/>
  </w:style>
  <w:style w:type="paragraph" w:customStyle="1" w:styleId="richmediacontentp">
    <w:name w:val="rich_media_content_p"/>
    <w:basedOn w:val="Normal"/>
  </w:style>
  <w:style w:type="paragraph" w:customStyle="1" w:styleId="likecommentprimarywrpediting">
    <w:name w:val="like_comment_primary_wrp_editing"/>
    <w:basedOn w:val="Normal"/>
  </w:style>
  <w:style w:type="paragraph" w:customStyle="1" w:styleId="rewardareacarrywhisperlikecommentprimarywrpeditinglikecommentprimaryinner">
    <w:name w:val="reward_area_carry_whisper_like_comment_primary_wrp_editing_like_comment_primary_inner"/>
    <w:basedOn w:val="Normal"/>
    <w:pPr>
      <w:pBdr>
        <w:top w:val="none" w:sz="0" w:space="0" w:color="auto"/>
        <w:left w:val="none" w:sz="0" w:space="12" w:color="auto"/>
        <w:bottom w:val="none" w:sz="0" w:space="0" w:color="auto"/>
        <w:right w:val="none" w:sz="0" w:space="12" w:color="auto"/>
      </w:pBdr>
    </w:pPr>
  </w:style>
  <w:style w:type="paragraph" w:customStyle="1" w:styleId="likecommentprimaryhd">
    <w:name w:val="like_comment_primary_hd"/>
    <w:basedOn w:val="Normal"/>
    <w:rPr>
      <w:sz w:val="12"/>
      <w:szCs w:val="12"/>
    </w:rPr>
  </w:style>
  <w:style w:type="paragraph" w:customStyle="1" w:styleId="rewardareacarrywhisperlikecommentprimaryhdside">
    <w:name w:val="reward_area_carry_whisper_like_comment_primary_hd_side"/>
    <w:basedOn w:val="Normal"/>
  </w:style>
  <w:style w:type="character" w:customStyle="1" w:styleId="likecommentprimarycancel">
    <w:name w:val="like_comment_primary_cancel"/>
    <w:basedOn w:val="DefaultParagraphFont"/>
    <w:rPr>
      <w:sz w:val="0"/>
      <w:szCs w:val="0"/>
    </w:rPr>
  </w:style>
  <w:style w:type="character" w:customStyle="1" w:styleId="classweui-icon-">
    <w:name w:val="|class^=weui-icon-"/>
    <w:basedOn w:val="DefaultParagraphFont"/>
  </w:style>
  <w:style w:type="paragraph" w:customStyle="1" w:styleId="likecommentprimarywrpeditinglikecommentprimarytitle">
    <w:name w:val="like_comment_primary_wrp_editing_like_comment_primary_title"/>
    <w:basedOn w:val="Normal"/>
    <w:pPr>
      <w:jc w:val="center"/>
    </w:pPr>
  </w:style>
  <w:style w:type="paragraph" w:customStyle="1" w:styleId="rewardareacarrywhisperlikecommentprimarytitlelikecommentprimaryhdside">
    <w:name w:val="reward_area_carry_whisper_like_comment_primary_title + like_comment_primary_hd_side"/>
    <w:basedOn w:val="Normal"/>
  </w:style>
  <w:style w:type="character" w:customStyle="1" w:styleId="rewardareacarrywhisperlikecommentprimarybtndisabled">
    <w:name w:val="reward_area_carry_whisper_like_comment_primary_btn_|disabled"/>
    <w:basedOn w:val="DefaultParagraphFont"/>
  </w:style>
  <w:style w:type="paragraph" w:customStyle="1" w:styleId="rewardareacarrywhisperlikecommentprimarybd">
    <w:name w:val="reward_area_carry_whisper_like_comment_primary_bd"/>
    <w:basedOn w:val="Normal"/>
    <w:pPr>
      <w:pBdr>
        <w:top w:val="none" w:sz="0" w:space="0" w:color="auto"/>
        <w:left w:val="none" w:sz="0" w:space="6" w:color="auto"/>
        <w:bottom w:val="none" w:sz="0" w:space="0" w:color="auto"/>
        <w:right w:val="none" w:sz="0" w:space="6" w:color="auto"/>
      </w:pBdr>
    </w:pPr>
  </w:style>
  <w:style w:type="character" w:customStyle="1" w:styleId="likecommentprimarywrplikecommentmsg">
    <w:name w:val="like_comment_primary_wrp_like_comment_msg"/>
    <w:basedOn w:val="DefaultParagraphFont"/>
  </w:style>
  <w:style w:type="paragraph" w:customStyle="1" w:styleId="likecommentprimarymask">
    <w:name w:val="like_comment_primary_mask"/>
    <w:basedOn w:val="Normal"/>
  </w:style>
  <w:style w:type="paragraph" w:customStyle="1" w:styleId="richmediaareaprimaryweui-loadmoreline">
    <w:name w:val="rich_media_area_primary_weui-loadmore_line"/>
    <w:basedOn w:val="Normal"/>
  </w:style>
  <w:style w:type="character" w:customStyle="1" w:styleId="appmsgskindefaultrichmediaareaprimaryweui-loadmorelineweui-loadmoretips">
    <w:name w:val="appmsg_skin_default_rich_media_area_primary_weui-loadmore_line_weui-loadmore__tips"/>
    <w:basedOn w:val="DefaultParagraphFont"/>
    <w:rPr>
      <w:shd w:val="clear" w:color="auto" w:fill="FFFFFF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5.jpeg" /><Relationship Id="rId11" Type="http://schemas.openxmlformats.org/officeDocument/2006/relationships/image" Target="media/image6.jpeg" /><Relationship Id="rId12" Type="http://schemas.openxmlformats.org/officeDocument/2006/relationships/image" Target="media/image7.png" /><Relationship Id="rId13" Type="http://schemas.openxmlformats.org/officeDocument/2006/relationships/image" Target="media/image8.jpeg" /><Relationship Id="rId14" Type="http://schemas.openxmlformats.org/officeDocument/2006/relationships/image" Target="media/image9.jpeg" /><Relationship Id="rId15" Type="http://schemas.openxmlformats.org/officeDocument/2006/relationships/image" Target="media/image10.jpeg" /><Relationship Id="rId16" Type="http://schemas.openxmlformats.org/officeDocument/2006/relationships/image" Target="media/image11.jpeg" /><Relationship Id="rId17" Type="http://schemas.openxmlformats.org/officeDocument/2006/relationships/image" Target="media/image12.jpeg" /><Relationship Id="rId18" Type="http://schemas.openxmlformats.org/officeDocument/2006/relationships/image" Target="media/image13.jpeg" /><Relationship Id="rId19" Type="http://schemas.openxmlformats.org/officeDocument/2006/relationships/image" Target="media/image14.jpeg" /><Relationship Id="rId2" Type="http://schemas.openxmlformats.org/officeDocument/2006/relationships/webSettings" Target="webSettings.xml" /><Relationship Id="rId20" Type="http://schemas.openxmlformats.org/officeDocument/2006/relationships/image" Target="media/image15.png" /><Relationship Id="rId21" Type="http://schemas.openxmlformats.org/officeDocument/2006/relationships/image" Target="media/image16.png" /><Relationship Id="rId22" Type="http://schemas.openxmlformats.org/officeDocument/2006/relationships/styles" Target="styles.xml" /><Relationship Id="rId3" Type="http://schemas.openxmlformats.org/officeDocument/2006/relationships/fontTable" Target="fontTable.xml" /><Relationship Id="rId4" Type="http://schemas.openxmlformats.org/officeDocument/2006/relationships/hyperlink" Target="javascript:void(0);" TargetMode="External" /><Relationship Id="rId5" Type="http://schemas.openxmlformats.org/officeDocument/2006/relationships/hyperlink" Target="https://mp.weixin.qq.com/s?__biz=Mzg3MjEyMTYyNg==&amp;mid=2247494998&amp;idx=1&amp;sn=aa41961c6d58808e9f25e15be183db87&amp;chksm=cef6b923f98130354794fd5a8b51f6aae40709f8ec12da765c7b0e095b78a5c32318169d15f9&amp;scene=27" TargetMode="External" /><Relationship Id="rId6" Type="http://schemas.openxmlformats.org/officeDocument/2006/relationships/image" Target="media/image1.jpeg" /><Relationship Id="rId7" Type="http://schemas.openxmlformats.org/officeDocument/2006/relationships/image" Target="media/image2.jpeg" /><Relationship Id="rId8" Type="http://schemas.openxmlformats.org/officeDocument/2006/relationships/image" Target="media/image3.jpeg" /><Relationship Id="rId9" Type="http://schemas.openxmlformats.org/officeDocument/2006/relationships/image" Target="media/image4.png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有这好事，英国将接收港毒黑暴？！</dc:title>
  <cp:revision>1</cp:revision>
</cp:coreProperties>
</file>