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视频 | 谁更自由？谁在遭受“警暴”？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2020-06-08</w:t>
      </w:r>
      <w:hyperlink r:id="rId5" w:anchor="wechat_redirect&amp;cpage=7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#给您更直观的视听体验</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1个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354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自诩为民主灯塔的美国，其警察面对游行示威的民众，选择了暴力镇压；而被攻击、污蔑为“黑警”、“警暴”的香港警队，面对游行示威却是那么克制……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我们可以看到，面对示威者美国警察采取了车辆碾压、马匹踩踏、开枪射击、肆意殴</w:t>
      </w:r>
      <w:r>
        <w:rPr>
          <w:rStyle w:val="richmediacontentany"/>
          <w:rFonts w:ascii="Microsoft YaHei UI" w:eastAsia="Microsoft YaHei UI" w:hAnsi="Microsoft YaHei UI" w:cs="Microsoft YaHei UI"/>
          <w:color w:val="000000"/>
          <w:spacing w:val="30"/>
        </w:rPr>
        <w:t>打、滥用警械等种种残忍的镇压手段，已导致多名无辜市民受伤，甚至采访的记者也未能幸免。</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反观修例风波期间，在美西方反华势力蛊惑、支撑和参与下，全副“武装”的乱港暴徒有组织、有计划、有步骤、有目标地疯狂攻击已经保持最大克制的维护社会正常秩序的香港警察，导致近五百名警察受伤。乱港暴徒同时还大肆起底警察资料、污蔑香港警队系“黑警”、“警暴”，声称“解散警队、刻不容缓”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一边是遭遇美国警暴镇压伤痕累累的和平示威者，一边是受到乱港暴徒伤害的遍体鳞伤的香港警察，身处两地的民众谁更自由？谁在遭受“警暴”？</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希望有理哥制作的这个视频，能够让身在其中的人们真正的深思……</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35479"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28331" name=""/>
                    <pic:cNvPicPr>
                      <a:picLocks noChangeAspect="1"/>
                    </pic:cNvPicPr>
                  </pic:nvPicPr>
                  <pic:blipFill>
                    <a:blip xmlns:r="http://schemas.openxmlformats.org/officeDocument/2006/relationships" r:embed="rId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86650" name=""/>
                    <pic:cNvPicPr>
                      <a:picLocks noChangeAspect="1"/>
                    </pic:cNvPicPr>
                  </pic:nvPicPr>
                  <pic:blipFill>
                    <a:blip xmlns:r="http://schemas.openxmlformats.org/officeDocument/2006/relationships" r:embed="rId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07065"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00872" name=""/>
                    <pic:cNvPicPr>
                      <a:picLocks noChangeAspect="1"/>
                    </pic:cNvPicPr>
                  </pic:nvPicPr>
                  <pic:blipFill>
                    <a:blip xmlns:r="http://schemas.openxmlformats.org/officeDocument/2006/relationships" r:embed="rId1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81777" name=""/>
                    <pic:cNvPicPr>
                      <a:picLocks noChangeAspect="1"/>
                    </pic:cNvPicPr>
                  </pic:nvPicPr>
                  <pic:blipFill>
                    <a:blip xmlns:r="http://schemas.openxmlformats.org/officeDocument/2006/relationships" r:embed="rId12"/>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0780&amp;idx=1&amp;sn=dcc5a80114e2e9ae297d39c10d538e51&amp;chksm=cef69799f9811e8fe16cebb014aa9c88f493b3bc4d351b6bbe18024d034e20549cb83448c862&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视频 - 谁更自由？谁在遭受“警暴”？</dc:title>
  <cp:revision>1</cp:revision>
</cp:coreProperties>
</file>