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精人走头 傻仔送头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2020-06-30</w:t>
      </w:r>
      <w:hyperlink r:id="rId5" w:anchor="wechat_redirect&amp;cpage=7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631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本文作者：</w:t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  <w:t>原姿晴  香港前传媒人，现任职顾问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129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全文共1044字，1张图，预计阅读时间为3分钟。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164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856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“核爆都不割席”这句话可说是过去一年社运界最热的潮语之一，但是近日社运界兴起了割席潮，到了今日（6月30日）全国人大会通过了“港区国安法”，香港社运界彷如“核爆日”，割席者纷纷涌现。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最先，香港众志的黄之锋、罗冠聪和周庭上午纷纷在其脸书“明志”，表示退出众志，以个人名义继续追逐理想。而其中周庭最“狠”也最聪明，不但会在香港的本部全身而退，就连“国际战线”的活动也不会参加。没多久又传来主张“港独”的香港民族阵线，在脸书发布即日起遣散所在香港地区的成员，包括民族阵线发言人梁颂恒，转而在海外设分部，继续推动港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到了下午，香港众志其他成员彷佛是“如梦初醒”，亦在三时许宣布香港众志实时解散及停止一切会务。从他们的声明可见他们也是“今晨突得悉多名成员”、“相继自行宣布离任本会职务及退出香港众志”。因为感到“现时运作将难以持续，深感必需化整为零”，所以才宣布解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与众志等组织十分密切的“学生动源”召集人钟翰林也在下午宣布解散香港本部，转而成立海外分部由海外成员“接管组织事务，继续推动香港独立，直至香港作为独立主权国家前仍然继续前进”。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就连近日反对派媒体《生果报》极力吹捧的黄色经济圈代表“龙门冰室”也在下午三时许宣布退出黄色经济圈，负责人张俊杰说自己一直抱着“同路人不分化”的心态，但因为“国安法的来临，令我重新审视我这一年的路，心灰意冷之下”而萌生“退出黄圈”的决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曾经接受德国传媒访问的城大学生会外务副会长邵岚，也宣布退出香港大专学界国际事务代表团，原因是过去一年多，她一直积极投身海外游说、推动制裁香港及中国，为免“连累同窗挚友”，“对所属组织造成压力”，所以辞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对于激进本土派和独派政客及成员来说，今天确实有如“核爆”，但大家要留意，当以上各组织及其领军人物纷纷“割席”、“割独”时，国安法的详细条文仍未公开，早两天本土独派国师或精神领袖陈云亦已宣布退出香港社运界，还说是泛民港独派骑劫了他的城邦论。而香港独立联盟召集人陈家驹更自证逃亡至欧洲，曾经声言要“以死相搏”的他，现在转打国际战线，待香港独立后再回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走的人、改口的人都有一个共通点，就是叫大家继续努力，“香港人加油呀！”厚面皮的又说，待香港独立后再与大家江湖再见，意思是什么？不是“齐上齐落”吗？现在《国安法》出台，就“叫人继续冲、自己缩”？套用连登仔一句说话，“他们有金身（背景），有外国加持，怕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呀？”走不动的或继续送头的，就是傻仔啰！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图片来源：RTHK、钟翰林社交网页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文章来自《港人讲地》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643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821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324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205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336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141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4482&amp;idx=2&amp;sn=14f08fd15c502da21e52229fb9e8ed98&amp;chksm=cef68617f9810f01e0d574711cf215103cba769b37857c8f7025666cf813d39043eff7ee1fe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精人走头 傻仔送头</dc:title>
  <cp:revision>1</cp:revision>
</cp:coreProperties>
</file>