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它不是电影，它是罪行记录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2021-03-15</w:t>
      </w:r>
      <w:hyperlink r:id="rId5" w:anchor="wechat_redirect&amp;cpage=4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13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863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全文共814字，图片1张，预计阅读时间为3分钟。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本文作者：香港资深传媒人 屈颖妍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673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889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记得2019黑暴理大战役有一幕经典，就是被困的暴徒爬污水渠逃亡。如果，要你用几个字形容，你会怎写？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屎渠逃脱记？逃出屎渠？……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黄媒的黑暴文宣如是说：下水道的月黑风高。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对派文宣出色到甚么地步？从这8个字可见一斑。明明是钻屎渠逃罪的行为，却说成诗一般的豪情壮志：“望住渠口，有一种渴望，一定会成功出去”、“我们只是想走，为什么不放我们一条生路？”...打劫完银行的大贼都“只是想走”，能让他离开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最近，黑暴纪录片《理大围城》在戏院正在公映，一部犯罪纪录，本来是呈堂证供，却被拿到商营戏院公开放映，政府及司法系统对黄丝黑暴的倾斜又有一个现例。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媒体人都知道，一宗已进入司法程序的案件，任何人用任何方式评论，都是妨碍司法公正，会被控藐视法庭。一出站在暴徒角度拍摄的纪录片，好明显就有偏见，好明显就是为罪犯漂白。理大战役几多罪行几多被捕人的案子仍在侦查审理中，法官未判，你就公开放映一出歌颂暴徒的纪录片来影响大众印象，那不就是彻彻底底的藐视法庭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其实《理大围城》去年已跟另一齣纪录片《占领立法会》，一起在香港独立电影节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2020上映过，并被形容为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反送中运动的两个重要事件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是极为珍贵的香港史纪录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明明是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2019黑暴中的两大罪案，竟然可堂而皇之在香港艺术中心上演。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明明有暴徒射箭伤警、点火焚警车意图谋杀，纪录片却说成是警察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不留活路的十面埋伏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理大围剿战历时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13日，有接近1400人被捕，这么多罪案和罪犯牵涉其中，如此一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摆明信息误导的电影，随时会影响将来大量案件的裁决，为甚么政府的电检署要做帮凶，批准影片在公众放映？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试想，如果当日闯入美国国会的暴徒也拍了纪录片，你以为美国政府会让这样的影片播出吗？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不是说一个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字就叫打压言论自由、创作自由，如果张子强拍下绑架富豪的过程剪成纪录片，你认为电检署会让它上映吗？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ISIS拍下捉人质、割人头纪录，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好莱坞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会让它在大银幕公映吗？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罪行纪录，在任何地方都是禁片，因为它只能做呈堂证供。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8"/>
        </w:rPr>
        <w:t>本文转自：经济通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369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752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2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387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988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782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6052&amp;idx=2&amp;sn=4703e46528a80d827b08810477782ed6&amp;chksm=cef632d1f981bbc7a18676556a9261a6abf44dcb3ac0e5a8d2aee08e43d768cddc79c0b1db7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它不是电影，它是罪行记录</dc:title>
  <cp:revision>1</cp:revision>
</cp:coreProperties>
</file>