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逃台黄秋生，又逃回来了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2021-05-26</w:t>
      </w:r>
      <w:hyperlink r:id="rId5" w:anchor="wechat_redirect&amp;cpage=36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33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6854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46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全文共3220字，图片13张，预计阅读时间为9分钟。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46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8998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前不久还在夸口疫情大爆发中台湾上下一心的逃台港毒分子黄秋生，昨天（5月25日）放弃了台湾充满“自由”的空气，灰溜溜的回了香港，低调隔离。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21284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901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1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这样堪称打脸界的经典之作是怎么发生的呢？这还要从黄秋生过气“影帝”的作死说起。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不幸的童年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1955年，英国1名有家室和三个孩子的公务员费德烈·威廉·佩里（Frederick William Perry），觉得在英国碌碌无为，想去殖民地做人上人，于是甩开家人跑到香港。凭借着一身白皮优势，迅速在港英政府内被任命为官员。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“公干”期间，他勾引了家中的女佣，并让女佣怀孕，也许在他眼里殖民地的人，也就是伺候他用的吧。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61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2434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1961年，女佣生下了一个男孩。孩子4岁时，白人带着向往自由的心，和在英国的家人去了澳大利亚，圆圆满满继续过幸福生活。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这个连小老婆都算不上的女佣和私生子，则被他丢在香港。未婚先孕，还生下了孩子，在那个年代的华人社会，女佣的艰难可想而知。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那些年，女佣只能靠做临工为生，从凌晨3点上工到深夜12点，工作不到一周脚就肿了。孩子陪着母亲去辞工，在楼梯间等了2小时，门缝打开扔出一包行李，没有工钱、没有一句招呼就被辞退了，像打发乞丐。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孩子9岁时生病住院，实在没有钱，女佣辗转找到了白人的联系方式。这名英国公务员回应她的第一句话是：这通电话费，是你出还是我出？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钱也没借到，白人与女佣也彻底断了联系。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3986212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346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8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那时的香港各处，对这种混血儿也充满歧视。在学校里被其他小朋友欺凌，甚至于老师也对其歧视。例如一次，男孩被脱光了裤子罚站，只因没穿内裤。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女佣带着孩子几次想自杀，但都未遂，个中苦楚只有自己知道。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这种情况下，孩子读到中学就辍学混黑社会。早年香港演艺圈，都是被黑社会几大社团把持，男孩拜码头入会后，被老大安排做一个小演员，换得了吃饱饭的机会。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男孩虽然只是个跑龙套，但他有一张不中不西的脸，常被安排演反派、变态，倒也确实能混口饭吃。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他曾说：“如果不做演员，我可能成为一个阴暗的恶魔。”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61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531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终于有一年，他被安排出演一部三级片《人肉叉烧包》，在其中饰演一名变态杀人魔。连他自己都没想到，就这么一炮而红，成为第一个凭三级片拿下金像奖影帝的演员。他，就是黄秋生。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2018年，黄秋生凭借其社会影响力，终于在澳大利亚找到了当年白人的一对双胞胎儿子，并上门认亲。在BBC的采访中，已经70多岁的白人儿子约翰说：“我们对整件事情相当吃惊。”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800600" cy="46101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2709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反中乱港鼓吹手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作为一名童年不幸的孩子，白人父亲的罪孽本不该由黄秋生来承受苦果。但是在他成名之后，却利用自身知名度，为反中乱港者站台，为港毒分子摇旗呐喊，这就是他的罪恶了！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有理哥在2019年的帖子《</w:t>
      </w:r>
      <w:hyperlink r:id="rId14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30"/>
          </w:rPr>
          <w:t>黄秋生，黄了……</w:t>
        </w:r>
      </w:hyperlink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》一文中有介绍，他2014年在非法“占中”期间，就参与制作反政府歌曲，鼓动民众正面对抗特区政府。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当时的他还没彻底暴露，为了“恰饭”，在微博否认港毒立场以求能继续在内地赚钱。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2019年修例风波中，黄秋生的港毒嘴脸暴露无遗。他在脸书放言“我们一直在说的就是给和平一个机会。记住，世界都在看”，诬称香港特区政府正在扼杀民众乞求和平的诉求。6月12日，黄秋生在脸书上贴出1933年德国纳粹当街迫害犹太人和2019年香港警察在地铁截查非法示威者的对比照片，抹黑港警的正当执法是暴行、是迫害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在黑暴肆虐下，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特区政府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无奈推出《禁止蒙面规例》，黄秋生又继续反对，称“呼吸都不安全，还讲什么法律？我就不信你警察同家人24小时都戴猪嘴，反正大家现在一起玩完”。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不止自己参与乱港活动，黄秋生还在“叛国乱港四人帮”之首黎智英控制的黄媒《毒果日报》上发文诋毁港警。甚至亲自上街支持黑暴破坏活动，并与港毒头目黄之锋合影，堕落程度让人唏嘘。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057650" cy="40386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875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逃台！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2020年5月，虽然《香港国安法》尚未颁布实施，但香港社会的风向正在改变，黄秋生这只老狐狸迅速嗅出了危险，逃往台湾。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虽然名义上是拍戏，但是懂的人都懂。在其赴台的帖子下，有粉丝表示：“欢迎你来台湾，享受无拘无束的生活，自由的空气是香的，入籍台湾吧！”对此黄秋生在留言处回复，“（有）感受到，准备中。”透露出其想“入籍台湾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接着他又在《毒果日报》上接受采访称：“昨晚才到台湾，怎么办入籍手续啊！此次到台湾的目的是拍戏，将会逗留2个多月，但会找台湾的朋友打听一下移民手续。”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时中国内地刚控制住疫情，欧美疫情刚开始爆发。为了获得民进党政府的认可，黄秋生在其脸书上抹黑大陆抗疫，抹黑钟南山院士，甚至为懂王的“病毒中国起源论”摇旗呐喊。可能他觉得，自己有半张白人的脸，就算是去到欧美，也不会被当成亚裔受到攻击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411834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9754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1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2020年底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中澳关系紧张的时候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，黄秋生又想起了自己的白皮父亲，声称爸爸的亲属都在澳大利亚，表态支持澳洲红酒。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简单来说，就是什么事情能反中，他就去做什么事。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62632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1121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6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台湾的电影业不景气，黄秋生虽然有一颗反中的心，却没有什么赚钱的能力，甚至还遇到过台式电信诈骗，虽然损失不大，但也可看得出他的处境。为了吃饭，他开了家酒吧，但依然连连亏损。于是他不得不继续利用自己残存的那么一点影响力，在台湾岛内来回奔跑，为逃台港毒分子开的餐厅、商店站台、代言，希望赚得一点广告费。看看他代言这茶餐厅的装修，就知道他还是不忘英国爸爸的心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48652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809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2021年2月，还没得到民进党政府回应的黄秋生，继续向台当局喊话。其在接受采访时就先攻击一遍国家，之后称现在的香港很陌生，那已经不是香港了，那已经不是我认知的香港了，重申“想申请入籍台湾”。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为了回应黄秋生的“素球”，台当局很给面子的发给黄秋生就业金卡。也就是有效期以1至3年的在台居留权，并无须获得雇主聘雇，美其名曰：金卡！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从台湾又逃回来了！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5月15日起，台湾的疫情出现了拐点。对，就是和美国去年、印度上个月一样，向上拐。曲线图呈现一条接近90度的增长线条。从5月15日到25日，台湾的新增病例已经有4164人。而截至5月14日，台湾之前累计确诊病例一共也只有1290人，短短10几天，累计确诊病例增加到原来的3.22倍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22483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0966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面对疫情，台当局没有学习大陆的科学防疫，而是脑洞大开，使用历史发明技能，发明了“校正回归”一词，将确诊数计算入前一天，使得每天确诊数漂亮的维持在2、300例，用掩耳盗铃来对抗病毒。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台蛙网友在自欺欺人中，创造了一句经典台词：“看好了世界，台湾人只示范一次，在两周内解除三级！”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444129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464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之前，台官员通过拜神乞雨的方式“人工降雨”失败；之后，台湾电厂也罢工了，开始多处停电，用爱也发不出电。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于是，该豪言壮语被改成了“看好了，世界！台湾人只示范一次：缺水、停电、疫情失控一个都不能少！”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有理哥不太乐观，估计民进党当局会示范多次。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对于会威胁到自己生命安全的新冠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病毒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，黄秋生还是知道厉害的。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最开始是赞扬台当局防疫，结果发现台湾防疫被做成一坨……之后，他也开骂了。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在脸书上发帖：“道理讲不通的人，我们称呼为野蛮人。”并写道“真的不懂，戴口罩有那么困难吗？在新闻上看到不少例子，不戴口罩还骂人……戴口罩是公民的责任，他们这样的过激反应，就算不是有传染病，从不太正常的情绪来看，极可能算是精神异常吧？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8640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117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学习美式民主、印式自由的台蛙能听懂黄秋生这个还算合理的建议吗？显然不能，于是疫情继续在台湾失控……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什么最重要？自己小命最重要！黄秋生就这么灰溜溜的溜回了香港。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大批原本支持黄秋生的台蛙网民在其脸书上留言：“抗疫精英怎么溜了”、“原来口里说如何支持台湾都是假的，很失望”、“只会共富贵，不能共患难”。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身处台湾的黄秋生，应该是最真实的看到了台湾疫情的情况，虽然香港疫情比起内地并不乐观，但是比起台湾是好太多了。结果就是：嘴上说不要，身体却很诚实。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9212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1888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被打脸有关系吗？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可黄秋生有脸吗？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很可惜，按照香港目前的法律，并不能拒绝黄秋生入境，隔离完之后，他又能在被国家保护得很好的地方，继续抹黑中国、抹黑香港。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希望香港国安部门，趁着这次机会好好查查黄秋生，否则这个心向白皮的港毒，真的就有机会在台湾，享受一辈子两次回归的“殊荣”了。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634343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186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E8E8E"/>
          <w:spacing w:val="30"/>
        </w:rPr>
        <w:t>图片来自网络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08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611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1835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9810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337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460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hyperlink" Target="http://mp.weixin.qq.com/s?__biz=Mzg3MjEyMTYyNg==&amp;mid=2247486429&amp;idx=1&amp;sn=8623b70ac3bf1bf08d74cb4b8d28f40f&amp;chksm=cef55fa8f982d6be08391cb4499be0bc6bbddb4926f3ce72133718357d12d038f22efff5435b&amp;scene=21" TargetMode="External" /><Relationship Id="rId15" Type="http://schemas.openxmlformats.org/officeDocument/2006/relationships/image" Target="media/image9.jpeg" /><Relationship Id="rId16" Type="http://schemas.openxmlformats.org/officeDocument/2006/relationships/image" Target="media/image10.jpeg" /><Relationship Id="rId17" Type="http://schemas.openxmlformats.org/officeDocument/2006/relationships/image" Target="media/image11.jpeg" /><Relationship Id="rId18" Type="http://schemas.openxmlformats.org/officeDocument/2006/relationships/image" Target="media/image12.jpeg" /><Relationship Id="rId19" Type="http://schemas.openxmlformats.org/officeDocument/2006/relationships/image" Target="media/image13.png" /><Relationship Id="rId2" Type="http://schemas.openxmlformats.org/officeDocument/2006/relationships/webSettings" Target="webSettings.xml" /><Relationship Id="rId20" Type="http://schemas.openxmlformats.org/officeDocument/2006/relationships/image" Target="media/image14.jpeg" /><Relationship Id="rId21" Type="http://schemas.openxmlformats.org/officeDocument/2006/relationships/image" Target="media/image15.jpeg" /><Relationship Id="rId22" Type="http://schemas.openxmlformats.org/officeDocument/2006/relationships/image" Target="media/image16.jpeg" /><Relationship Id="rId23" Type="http://schemas.openxmlformats.org/officeDocument/2006/relationships/image" Target="media/image17.png" /><Relationship Id="rId24" Type="http://schemas.openxmlformats.org/officeDocument/2006/relationships/image" Target="media/image18.jpeg" /><Relationship Id="rId25" Type="http://schemas.openxmlformats.org/officeDocument/2006/relationships/image" Target="media/image19.jpeg" /><Relationship Id="rId26" Type="http://schemas.openxmlformats.org/officeDocument/2006/relationships/image" Target="media/image20.jpeg" /><Relationship Id="rId27" Type="http://schemas.openxmlformats.org/officeDocument/2006/relationships/image" Target="media/image21.jpeg" /><Relationship Id="rId28" Type="http://schemas.openxmlformats.org/officeDocument/2006/relationships/image" Target="media/image22.png" /><Relationship Id="rId29" Type="http://schemas.openxmlformats.org/officeDocument/2006/relationships/image" Target="media/image23.png" /><Relationship Id="rId3" Type="http://schemas.openxmlformats.org/officeDocument/2006/relationships/fontTable" Target="fontTable.xml" /><Relationship Id="rId30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30904&amp;idx=1&amp;sn=7f54bea20400a60d72445e49349fd3f9&amp;chksm=cef62dedf981a4fb2a659fad34404e034524008c9089a9701c2a07422dd9f2e980e7d6ba131b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逃台黄秋生，又逃回来了</dc:title>
  <cp:revision>1</cp:revision>
</cp:coreProperties>
</file>