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敏感节点，王毅对韩国说的这番话有何深意？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2021-06-10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以下文章来源于补壹刀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，作者补刀客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0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补壹刀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为民族复兴鼓与呼，与中国崛起共荣辱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7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国务委员兼外长王毅9日与韩国外长郑义溶通话。王毅一句呼吁中韩关系“不被带偏节奏”的表态，引发外界广泛关注和解读。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6"/>
          <w:szCs w:val="26"/>
        </w:rPr>
        <w:t>有媒体说，这个通话和表态正值敏感节点。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这个“敏感节点”背后，又映射出文在寅政府在外交和内政诸多领域面临的重重困境。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一位韩国问题学者说，文在寅及其背后的韩国政坛进步派现在很难。进入执政最后一年，执政的共同民主党面临一道道坎。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艰难地在中美之间维持平衡，只是一个缩影。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28" w:line="408" w:lineRule="atLeast"/>
        <w:ind w:left="240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874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60" w:lineRule="atLeast"/>
        <w:ind w:left="311" w:right="255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5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5DD0E6"/>
        <w:spacing w:before="0" w:after="0" w:line="360" w:lineRule="atLeast"/>
        <w:ind w:left="352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26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6AE2FA"/>
        <w:spacing w:before="0" w:after="0" w:line="414" w:lineRule="atLeast"/>
        <w:ind w:left="240" w:right="240"/>
        <w:jc w:val="both"/>
        <w:rPr>
          <w:rStyle w:val="richmediacontentany"/>
          <w:rFonts w:ascii="-apple-system" w:eastAsia="-apple-system" w:hAnsi="-apple-system" w:cs="-apple-system"/>
          <w:color w:val="FFFFFF"/>
          <w:spacing w:val="8"/>
          <w:sz w:val="35"/>
          <w:szCs w:val="35"/>
        </w:rPr>
      </w:pPr>
      <w:r>
        <w:rPr>
          <w:rStyle w:val="richmediacontentany"/>
          <w:rFonts w:ascii="-apple-system" w:eastAsia="-apple-system" w:hAnsi="-apple-system" w:cs="-apple-system"/>
          <w:color w:val="FFFFFF"/>
          <w:spacing w:val="8"/>
          <w:sz w:val="35"/>
          <w:szCs w:val="35"/>
        </w:rPr>
        <w:t>1</w:t>
      </w:r>
    </w:p>
    <w:p>
      <w:pPr>
        <w:shd w:val="clear" w:color="auto" w:fill="FFFFFF"/>
        <w:spacing w:before="0" w:after="0" w:line="360" w:lineRule="atLeast"/>
        <w:ind w:left="690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75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05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韩联社报道，两国外长通话近一个小时。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综合中韩官方发布的消息，双方探讨的议题相当广泛，抗疫联防联控，高新技术和新兴产业合作，加快中韩自贸协定谈判，还就共同关切的地区和国际局势问题交换意见。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01234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20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新加坡联合早报等媒体则直接划出重点：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谈到中韩关系，王毅强调，两国作为友好邻邦和战略伙伴，应把握是非曲直，坚持正确立场，信守政治共识，不被带偏节奏。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有媒体说，双方通话尤其王毅这番表态正发生在“敏感节点”。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因为这是上月韩美首脑会谈后韩中外长首次通话。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韩国总统文在寅5月下旬访美并与拜登会晤。双方发表的联合声明中提到，美韩将就“维护台海和平稳定”紧密合作。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47975" cy="15049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22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这个干涉中国内政的做法立即遭到我外交部发言人回应，“敦促有关国家在台湾问题上谨言慎行，不要玩火”。就连韩国舆论当时也对文在寅政府的“转向”感到诧异。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正因这个背景，“不被带偏节奏”的话一出，立即就被一些媒体放上标题。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尤其是在这个表态之前，王毅还说了另外一句掷地有声的话：美国推动的“印太战略”充满冷战思维，挑动集团对抗，不利于地区和平稳定发展大局，中方坚决反对。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具体指向以及态度的坚决，就更明显了。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在通话中，韩国外长郑义溶对涉台问题有所回应。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6289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57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根据中方发布的新闻稿，郑义溶表示，韩国作为中国近邻，高度重视发展韩中战略合作伙伴关系。他说，韩方“坚持一个中国原则，充分认识到两岸关系的敏感性”。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这与韩方上月“紧急灭火”时调子一样。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5月25日，就是我外交部发言人严正回应韩美联合声明涉台内容的第二天，韩外交部亲自出面解释，说声明提到台海和平与稳定“属于普遍价值”，“并非针对特定国家”。韩方的政府立场，仍是“在尊重一个中国的基本原则下实行相关政策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一位韩国问题学者说，韩方的解释当然无法让中方满意。但这也透露出文在寅政府在中美之间的“夹心之难”。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美国加紧在各类议题上逼韩国联合抗中，进一步压缩着文在寅在中美之间游走的空间。就连他自己也意识到，就算只有“蜻蜓点水”或刻意模糊不提中国，也得忙着应付中国的不满。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28" w:line="408" w:lineRule="atLeast"/>
        <w:ind w:left="240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9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60" w:lineRule="atLeast"/>
        <w:ind w:left="311" w:right="255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8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5DD0E6"/>
        <w:spacing w:before="0" w:after="0" w:line="360" w:lineRule="atLeast"/>
        <w:ind w:left="352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88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6AE2FA"/>
        <w:spacing w:before="0" w:after="0" w:line="414" w:lineRule="atLeast"/>
        <w:ind w:left="240" w:right="240"/>
        <w:jc w:val="both"/>
        <w:rPr>
          <w:rStyle w:val="richmediacontentany"/>
          <w:rFonts w:ascii="-apple-system" w:eastAsia="-apple-system" w:hAnsi="-apple-system" w:cs="-apple-system"/>
          <w:color w:val="FFFFFF"/>
          <w:spacing w:val="8"/>
          <w:sz w:val="35"/>
          <w:szCs w:val="35"/>
        </w:rPr>
      </w:pPr>
      <w:r>
        <w:rPr>
          <w:rStyle w:val="richmediacontentany"/>
          <w:rFonts w:ascii="-apple-system" w:eastAsia="-apple-system" w:hAnsi="-apple-system" w:cs="-apple-system"/>
          <w:color w:val="FFFFFF"/>
          <w:spacing w:val="8"/>
          <w:sz w:val="35"/>
          <w:szCs w:val="35"/>
        </w:rPr>
        <w:t>2</w:t>
      </w:r>
    </w:p>
    <w:p>
      <w:pPr>
        <w:shd w:val="clear" w:color="auto" w:fill="FFFFFF"/>
        <w:spacing w:before="0" w:after="0" w:line="360" w:lineRule="atLeast"/>
        <w:ind w:left="690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44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12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节点敏感，还因为这次通话正值七国集团峰会前夕。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文在寅将应邀出席11日在英国康沃尔郡举行的G7领导人扩大会议。这是韩国首次参加。美国前总统特朗普去年也曾邀请韩国参加“G7+会议”，但那次会议因疫情取消了。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美国正试图借机拉拢主要“民主国家”联合反对中国：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除了7个成员国和韩国，这次峰会还邀请了印度、澳大利亚和南非。另据日媒透露，涉港、涉疆等议题都被作为今年峰会的“重要议程”，联合声明很可能首次提到台湾海峡。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6115036" cy="4078681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2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36" cy="4078681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韩国舆论说，文在寅政府“又被架到火上烤了”：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韩国在这次G7峰会上面临棘手的外交平衡问题，它“不得不努力避免不必要地卷入其中”。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韩联社提到，韩中外长在9日通话中讨论全球热点问题时，“就G7峰会进行了沟通”。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16002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46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同一天，青瓦台发言人在吹风会上也就G7峰会联合声明可能包含“牵制中国的内容”表态，说那个声明是G7七个成员国间讨论的正式文件，“外部受邀国家不参与”。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首尔明确喊出“不跟”，仍未缓解韩国舆论中的疑虑。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韩联社说，尽管G7峰会联合声明是否会使用直接针对中国的语言仍不确定，但只要涉及台湾和新疆这些中国内政议题，青瓦台这种看似合理的回应“仍无法避免影响到韩国。”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28" w:line="408" w:lineRule="atLeast"/>
        <w:ind w:left="240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95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60" w:lineRule="atLeast"/>
        <w:ind w:left="311" w:right="255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5DD0E6"/>
        <w:spacing w:before="0" w:after="0" w:line="360" w:lineRule="atLeast"/>
        <w:ind w:left="352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9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6AE2FA"/>
        <w:spacing w:before="0" w:after="0" w:line="414" w:lineRule="atLeast"/>
        <w:ind w:left="240" w:right="240"/>
        <w:jc w:val="both"/>
        <w:rPr>
          <w:rStyle w:val="richmediacontentany"/>
          <w:rFonts w:ascii="-apple-system" w:eastAsia="-apple-system" w:hAnsi="-apple-system" w:cs="-apple-system"/>
          <w:color w:val="FFFFFF"/>
          <w:spacing w:val="8"/>
          <w:sz w:val="35"/>
          <w:szCs w:val="35"/>
        </w:rPr>
      </w:pPr>
      <w:r>
        <w:rPr>
          <w:rStyle w:val="richmediacontentany"/>
          <w:rFonts w:ascii="-apple-system" w:eastAsia="-apple-system" w:hAnsi="-apple-system" w:cs="-apple-system"/>
          <w:color w:val="FFFFFF"/>
          <w:spacing w:val="8"/>
          <w:sz w:val="35"/>
          <w:szCs w:val="35"/>
        </w:rPr>
        <w:t>3</w:t>
      </w:r>
    </w:p>
    <w:p>
      <w:pPr>
        <w:shd w:val="clear" w:color="auto" w:fill="FFFFFF"/>
        <w:spacing w:before="0" w:after="0" w:line="360" w:lineRule="atLeast"/>
        <w:ind w:left="690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7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0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一句话，文在寅政府和韩国政坛进步派日子不好过。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复旦大学朝韩研究中心主任郑继永总结说，执政的共同民主党正面临内政外交的几道坎。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6"/>
          <w:szCs w:val="26"/>
        </w:rPr>
        <w:t>除了前面说的中美关系坎，首先是政治坎。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韩国政坛各方势力都纷纷为2022年大选布局，进步派共同民主党不仅面临保守派在野党如国民力量等的攻讦，也有尹锡悦等潜在独立参选人的实力挑战，更面临内部纷争。共同民主党内欲折桂冠者众，如李洛渊、李在明、丁世均等政治大佬纷纷出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6120383" cy="3438877"/>
            <wp:effectExtent l="9525" t="9525" r="9525" b="9525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7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3438877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这种春秋战国式的政治混乱预计将会延续相当长时间，政治日程一时难以理顺。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6"/>
          <w:szCs w:val="26"/>
        </w:rPr>
        <w:t>其次，经济坎。</w:t>
      </w: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韩国当下的政治问题相当程度上源于经济不振。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2020年新冠疫情暴发之初，文在寅政府进行了较好地应对，但因年末时未能切断与美国等传染源国的联系，导致韩国境内疫情再度蔓延。韩国政府不断在重启与封锁之间徘徊，经济受到较大影响，就业与房价渐成韩国经济疲沓的两大标签，继而引发政治冲击波，让共同民主党失去首尔与釜山这两个有着莫大政治含义的市长职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共同民主党和进步派的政治形象也受到较大影响。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6"/>
          <w:szCs w:val="26"/>
        </w:rPr>
        <w:t>第三，社会坎。</w:t>
      </w: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经济困难当然并非累于一朝一夕，尤其韩国奉行资本主义自由市场经济，其实并无太多良策来稳房价、保就业。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但愤怒的韩国选民，还是要给共同民主党一点颜色看看。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19375" cy="1743075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3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现在，共同民主党和进步派真正担心的已非首尔和釜山这样的“一城一地”之失，而是好不容易形成的社会进步氛围也可能会得而复失。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除了首尔和釜山，共同民主党的社会支持率也在出现前所未有的下跌。韩国社会保守化倾向回潮如此之快，让进步派在明年大选甚至更长时期内的政治前景面临更多不确定性。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6"/>
          <w:szCs w:val="26"/>
        </w:rPr>
        <w:t>第四，朝鲜坎。</w:t>
      </w: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2018年开始的朝鲜半岛“和平之春”曾为执政的共同民主党带来巨大反射利益，接踵而至的朝美、朝韩首脑会谈让全世界看到韩国的身影和智慧，也让进步派收获巨大政治利益，国会议员选举时共同民主党联盟席卷近80%的席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但半岛“和平之春”的关键是在朝方的反应和动作。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新加坡会谈的折翼使朝美接触再次陷入停滞。同时，美国在各种问题上限制韩国单方对朝行动。这种连环套中，韩国发现渐被朝美隔离在外，却又无可奈何。后来又因朝鲜为防疫需要关闭国境，更因韩国境内向朝鲜发送传单而切断对韩交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45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68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这些事态使文在寅政府的对朝政策迷失方向，并内卷到韩国国内的政治与经济领域。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执政进入最后一年，半岛问题仍是文在寅政府核心关切之一。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这次韩中外长通话，韩方着重强调的一个话题就是半岛问题。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郑义溶表达了韩方对改善南北关系、推进半岛和平进程的“强烈意愿”，希望中方在半岛问题上继续发挥重要建设性作用。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韩国进步派眼前这一道道坎，都不容易克服。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但越是这种时刻，首尔越需清醒。就连一些韩国媒体，比如MTN电视台网站都在提醒：不能过度亲美，否则中韩关系和中韩文化交流都可能会受到牵连。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在有关这次通话的新闻稿中，两国外交部都提到明年是中韩建交30周年：双方要共同珍惜来之不易的合作成果，为两国关系继续稳定发展营造良好氛围，创造必要条件。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为此，“把握是非曲直，坚持正确立场，信守政治共识，不被带偏节奏”，更显重要。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10" w:right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8"/>
          <w:sz w:val="26"/>
          <w:szCs w:val="26"/>
        </w:rPr>
        <w:t>声明：原文转自微信公众号《补壹刀》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56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33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09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6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01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882&amp;idx=2&amp;sn=16803395a064eb672259a5ad2c45f6fe&amp;chksm=cef6291ff981a009dbd0bffff7ff52c4ca70d66c54166d4fd43020f45607566876143a1d99c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敏感节点，王毅对韩国说的这番话有何深意？</dc:title>
  <cp:revision>1</cp:revision>
</cp:coreProperties>
</file>