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美国仇华议员又搞小动作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港人讲地 </w:t>
      </w:r>
      <w:hyperlink r:id="rId4" w:history="1">
        <w:r>
          <w:rPr>
            <w:rStyle w:val="a"/>
            <w:rFonts w:ascii="Microsoft YaHei UI" w:eastAsia="Microsoft YaHei UI" w:hAnsi="Microsoft YaHei UI" w:cs="Microsoft YaHei UI"/>
            <w:spacing w:val="8"/>
            <w:sz w:val="23"/>
            <w:szCs w:val="23"/>
          </w:rPr>
          <w:t>有理儿有面</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有理儿有面</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youli-youmian</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你说是不是</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2021-11-07</w:t>
      </w:r>
      <w:hyperlink r:id="rId5" w:anchor="wechat_redirect&amp;cpage=20"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r>
        <w:rPr>
          <w:rFonts w:ascii="-apple-system" w:eastAsia="-apple-system" w:hAnsi="-apple-system" w:cs="-apple-system"/>
          <w:strike w:val="0"/>
          <w:color w:val="333333"/>
          <w:spacing w:val="30"/>
          <w:sz w:val="26"/>
          <w:szCs w:val="26"/>
          <w:u w:val="none"/>
        </w:rPr>
        <w:drawing>
          <wp:inline>
            <wp:extent cx="5486400" cy="92964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7126776" name=""/>
                    <pic:cNvPicPr>
                      <a:picLocks noChangeAspect="1"/>
                    </pic:cNvPicPr>
                  </pic:nvPicPr>
                  <pic:blipFill>
                    <a:blip xmlns:r="http://schemas.openxmlformats.org/officeDocument/2006/relationships" r:embed="rId6"/>
                    <a:stretch>
                      <a:fillRect/>
                    </a:stretch>
                  </pic:blipFill>
                  <pic:spPr>
                    <a:xfrm>
                      <a:off x="0" y="0"/>
                      <a:ext cx="5486400" cy="929640"/>
                    </a:xfrm>
                    <a:prstGeom prst="rect">
                      <a:avLst/>
                    </a:prstGeom>
                  </pic:spPr>
                </pic:pic>
              </a:graphicData>
            </a:graphic>
          </wp:inline>
        </w:drawing>
      </w:r>
    </w:p>
    <w:p>
      <w:pP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r>
        <w:rPr>
          <w:rFonts w:ascii="-apple-system-font" w:eastAsia="-apple-system-font" w:hAnsi="-apple-system-font" w:cs="-apple-system-font"/>
          <w:strike w:val="0"/>
          <w:color w:val="333333"/>
          <w:spacing w:val="8"/>
          <w:sz w:val="26"/>
          <w:szCs w:val="26"/>
          <w:u w:val="none"/>
        </w:rPr>
        <w:drawing>
          <wp:inline>
            <wp:extent cx="266700" cy="238125"/>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8916285" name=""/>
                    <pic:cNvPicPr>
                      <a:picLocks noChangeAspect="1"/>
                    </pic:cNvPicPr>
                  </pic:nvPicPr>
                  <pic:blipFill>
                    <a:blip xmlns:r="http://schemas.openxmlformats.org/officeDocument/2006/relationships" r:embed="rId7"/>
                    <a:stretch>
                      <a:fillRect/>
                    </a:stretch>
                  </pic:blipFill>
                  <pic:spPr>
                    <a:xfrm>
                      <a:off x="0" y="0"/>
                      <a:ext cx="266700" cy="238125"/>
                    </a:xfrm>
                    <a:prstGeom prst="rect">
                      <a:avLst/>
                    </a:prstGeom>
                  </pic:spPr>
                </pic:pic>
              </a:graphicData>
            </a:graphic>
          </wp:inline>
        </w:drawing>
      </w:r>
    </w:p>
    <w:p>
      <w:pPr>
        <w:shd w:val="clear" w:color="auto" w:fill="FFFFFF"/>
        <w:spacing w:before="0" w:after="225" w:line="384" w:lineRule="atLeast"/>
        <w:ind w:left="405" w:right="405"/>
        <w:jc w:val="both"/>
        <w:rPr>
          <w:rFonts w:ascii="-apple-system-font" w:eastAsia="-apple-system-font" w:hAnsi="-apple-system-font" w:cs="-apple-system-font"/>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apple-system-font" w:eastAsia="-apple-system-font" w:hAnsi="-apple-system-font" w:cs="-apple-system-font"/>
          <w:color w:val="333333"/>
          <w:spacing w:val="8"/>
        </w:rPr>
      </w:pPr>
      <w:r>
        <w:rPr>
          <w:rStyle w:val="richmediacontentany"/>
          <w:rFonts w:ascii="-apple-system-font" w:eastAsia="-apple-system-font" w:hAnsi="-apple-system-font" w:cs="-apple-system-font"/>
          <w:b/>
          <w:bCs/>
          <w:color w:val="888888"/>
          <w:spacing w:val="30"/>
          <w:sz w:val="21"/>
          <w:szCs w:val="21"/>
        </w:rPr>
        <w:t>全文共1092，图片1张，预计阅读时间为3分钟</w:t>
      </w:r>
      <w:r>
        <w:rPr>
          <w:rStyle w:val="richmediacontentany"/>
          <w:rFonts w:ascii="-apple-system-font" w:eastAsia="-apple-system-font" w:hAnsi="-apple-system-font" w:cs="-apple-system-font"/>
          <w:b/>
          <w:bCs/>
          <w:color w:val="888888"/>
          <w:spacing w:val="30"/>
          <w:sz w:val="21"/>
          <w:szCs w:val="21"/>
        </w:rPr>
        <w:t>。</w:t>
      </w:r>
    </w:p>
    <w:p>
      <w:pPr>
        <w:shd w:val="clear" w:color="auto" w:fill="FFFFFF"/>
        <w:spacing w:before="0" w:after="0" w:line="384" w:lineRule="atLeast"/>
        <w:ind w:left="240" w:right="690"/>
        <w:jc w:val="both"/>
        <w:rPr>
          <w:rFonts w:ascii="-apple-system-font" w:eastAsia="-apple-system-font" w:hAnsi="-apple-system-font" w:cs="-apple-system-font"/>
          <w:color w:val="333333"/>
          <w:spacing w:val="8"/>
        </w:rPr>
      </w:pPr>
      <w:r>
        <w:rPr>
          <w:rFonts w:ascii="-apple-system-font" w:eastAsia="-apple-system-font" w:hAnsi="-apple-system-font" w:cs="-apple-system-font"/>
          <w:strike w:val="0"/>
          <w:color w:val="333333"/>
          <w:spacing w:val="8"/>
          <w:u w:val="none"/>
        </w:rPr>
        <w:drawing>
          <wp:inline>
            <wp:extent cx="276225" cy="238125"/>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7380320" name=""/>
                    <pic:cNvPicPr>
                      <a:picLocks noChangeAspect="1"/>
                    </pic:cNvPicPr>
                  </pic:nvPicPr>
                  <pic:blipFill>
                    <a:blip xmlns:r="http://schemas.openxmlformats.org/officeDocument/2006/relationships" r:embed="rId8"/>
                    <a:stretch>
                      <a:fillRect/>
                    </a:stretch>
                  </pic:blipFill>
                  <pic:spPr>
                    <a:xfrm>
                      <a:off x="0" y="0"/>
                      <a:ext cx="276225" cy="238125"/>
                    </a:xfrm>
                    <a:prstGeom prst="rect">
                      <a:avLst/>
                    </a:prstGeom>
                  </pic:spPr>
                </pic:pic>
              </a:graphicData>
            </a:graphic>
          </wp:inline>
        </w:drawing>
      </w:r>
    </w:p>
    <w:p>
      <w:pPr>
        <w:shd w:val="clear" w:color="auto" w:fill="FFFFFF"/>
        <w:spacing w:before="0" w:after="0" w:line="384" w:lineRule="atLeast"/>
        <w:ind w:left="255" w:right="255"/>
        <w:jc w:val="both"/>
        <w:rPr>
          <w:rFonts w:ascii="-apple-system-font" w:eastAsia="-apple-system-font" w:hAnsi="-apple-system-font" w:cs="-apple-system-font"/>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apple-system-font" w:eastAsia="-apple-system-font" w:hAnsi="-apple-system-font" w:cs="-apple-system-font"/>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apple-system-font" w:eastAsia="-apple-system-font" w:hAnsi="-apple-system-font" w:cs="-apple-system-font"/>
          <w:color w:val="333333"/>
          <w:spacing w:val="8"/>
        </w:rPr>
      </w:pPr>
      <w:r>
        <w:rPr>
          <w:rStyle w:val="richmediacontentany"/>
          <w:rFonts w:ascii="-apple-system-font" w:eastAsia="-apple-system-font" w:hAnsi="-apple-system-font" w:cs="-apple-system-font"/>
          <w:color w:val="888888"/>
          <w:spacing w:val="8"/>
        </w:rPr>
        <w:t>▼</w:t>
      </w:r>
      <w:r>
        <w:rPr>
          <w:rStyle w:val="richmediacontentany"/>
          <w:rFonts w:ascii="mp-quote" w:eastAsia="mp-quote" w:hAnsi="mp-quote" w:cs="mp-quote"/>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041583"/>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158214" name=""/>
                    <pic:cNvPicPr>
                      <a:picLocks noChangeAspect="1"/>
                    </pic:cNvPicPr>
                  </pic:nvPicPr>
                  <pic:blipFill>
                    <a:blip xmlns:r="http://schemas.openxmlformats.org/officeDocument/2006/relationships" r:embed="rId9"/>
                    <a:stretch>
                      <a:fillRect/>
                    </a:stretch>
                  </pic:blipFill>
                  <pic:spPr>
                    <a:xfrm>
                      <a:off x="0" y="0"/>
                      <a:ext cx="5486400" cy="3041583"/>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美国仇华国会议员为求达到反中乱台阴谋，再次在国会内炮制与中国为敌的法案。参议院的军事委员会和外交委员会，3日内提出两条拨出巨额军费援助台湾对抗中国大陆的法案，变相地把台湾视为美国的“保护国”</w:t>
      </w:r>
      <w:r>
        <w:rPr>
          <w:rStyle w:val="richmediacontentany"/>
          <w:rFonts w:ascii="Microsoft YaHei UI" w:eastAsia="Microsoft YaHei UI" w:hAnsi="Microsoft YaHei UI" w:cs="Microsoft YaHei UI"/>
          <w:color w:val="000000"/>
          <w:spacing w:val="30"/>
        </w:rPr>
        <w:t>，严重违反了中美建交三个联合公报和一个中国的原则。</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美国参议院军事委员会成员霍利（Josh Hawley）于11月2日提出“武装台湾法案”（Arm Taiwan Act of 2021），建议由2023至2027财政年度，每年为这项倡议拨款30亿美元资金，用于为台湾提供设备和培训，以加</w:t>
      </w:r>
      <w:r>
        <w:rPr>
          <w:rStyle w:val="richmediacontentany"/>
          <w:rFonts w:ascii="Microsoft YaHei UI" w:eastAsia="Microsoft YaHei UI" w:hAnsi="Microsoft YaHei UI" w:cs="Microsoft YaHei UI"/>
          <w:color w:val="000000"/>
          <w:spacing w:val="30"/>
        </w:rPr>
        <w:t>速台湾部署现时与解放军不对称的防卫能力，阻止中国大陆入侵台湾，但台湾亦需要投放不少于美方拨出的相匹配资金，并实施国防改革。</w:t>
      </w:r>
      <w:r>
        <w:rPr>
          <w:rStyle w:val="richmediacontentany"/>
          <w:rFonts w:ascii="Microsoft YaHei UI" w:eastAsia="Microsoft YaHei UI" w:hAnsi="Microsoft YaHei UI" w:cs="Microsoft YaHei UI"/>
          <w:color w:val="000000"/>
          <w:spacing w:val="30"/>
        </w:rPr>
        <w:t>法案又要求美国国防部长规划台湾安全援助倡议，美国未来对台湾的任何常</w:t>
      </w:r>
      <w:r>
        <w:rPr>
          <w:rStyle w:val="richmediacontentany"/>
          <w:rFonts w:ascii="Microsoft YaHei UI" w:eastAsia="Microsoft YaHei UI" w:hAnsi="Microsoft YaHei UI" w:cs="Microsoft YaHei UI"/>
          <w:color w:val="000000"/>
          <w:spacing w:val="30"/>
        </w:rPr>
        <w:t>规武器销售都应取决于台湾在部署可靠的不对称防卫能力取得进展而定。</w:t>
      </w:r>
      <w:r>
        <w:rPr>
          <w:rStyle w:val="richmediacontentany"/>
          <w:rFonts w:ascii="Microsoft YaHei UI" w:eastAsia="Microsoft YaHei UI" w:hAnsi="Microsoft YaHei UI" w:cs="Microsoft YaHei UI"/>
          <w:color w:val="000000"/>
          <w:spacing w:val="30"/>
        </w:rPr>
        <w:t>这就是说，美国要提升对台销售武器的战斗力。</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11月4日，参议院外交委员会多名共和党籍参议员，包括一直支持反中乱港的鲁比奥（Marco Rubio）和委员会内共和党首席议员里施（Jim Risch）等，联合提出“台湾威慑法案”（Taiwan Deterrence Act），要求</w:t>
      </w:r>
      <w:r>
        <w:rPr>
          <w:rStyle w:val="richmediacontentany"/>
          <w:rFonts w:ascii="Microsoft YaHei UI" w:eastAsia="Microsoft YaHei UI" w:hAnsi="Microsoft YaHei UI" w:cs="Microsoft YaHei UI"/>
          <w:color w:val="000000"/>
          <w:spacing w:val="30"/>
        </w:rPr>
        <w:t>在台湾有相对应的国防支出，并在台北与华府同意规划Deterrence长期发展下，在2023至2032财政年度由国务院提供每年20亿美元“外国军事融资”支援台湾，法案也要求，修订武器出口管制法，以便更容易把武器</w:t>
      </w:r>
      <w:r>
        <w:rPr>
          <w:rStyle w:val="richmediacontentany"/>
          <w:rFonts w:ascii="Microsoft YaHei UI" w:eastAsia="Microsoft YaHei UI" w:hAnsi="Microsoft YaHei UI" w:cs="Microsoft YaHei UI"/>
          <w:color w:val="000000"/>
          <w:spacing w:val="30"/>
        </w:rPr>
        <w:t>转让给台湾。</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参与提出法案的鲁比奥指出，北京持续对美国在印太地区的利益构成威胁，台湾拥有必要的防卫工具非常重要。而里施提出法案时强调，这项“外国军事融资”绝不是空白支票（任人填写金额），而是要取决于台湾</w:t>
      </w:r>
      <w:r>
        <w:rPr>
          <w:rStyle w:val="richmediacontentany"/>
          <w:rFonts w:ascii="Microsoft YaHei UI" w:eastAsia="Microsoft YaHei UI" w:hAnsi="Microsoft YaHei UI" w:cs="Microsoft YaHei UI"/>
          <w:color w:val="000000"/>
          <w:spacing w:val="30"/>
        </w:rPr>
        <w:t>承诺进一步推进由蔡英文提出，建立可靠的防御能力的倡议。</w:t>
      </w:r>
      <w:r>
        <w:rPr>
          <w:rStyle w:val="richmediacontentany"/>
          <w:rFonts w:ascii="Microsoft YaHei UI" w:eastAsia="Microsoft YaHei UI" w:hAnsi="Microsoft YaHei UI" w:cs="Microsoft YaHei UI"/>
          <w:color w:val="000000"/>
          <w:spacing w:val="30"/>
        </w:rPr>
        <w:t>这中间的关係，就清楚说明了蔡英文等台独推手，为求把台湾从中国分裂出去，不惜饮鸩止渴，极力抱紧美国大腿，要求美国提供更多武器和保护。</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先不说这条用上了Deterrence这个冷战字眼(威慑理论Deterrence theory)，与现今时代完全脱节法案的立法动机，单就法案提出由2023至2032年这10年间，美国要为台湾拨出合共200亿美元的军事融资，用以协防台</w:t>
      </w:r>
      <w:r>
        <w:rPr>
          <w:rStyle w:val="richmediacontentany"/>
          <w:rFonts w:ascii="Microsoft YaHei UI" w:eastAsia="Microsoft YaHei UI" w:hAnsi="Microsoft YaHei UI" w:cs="Microsoft YaHei UI"/>
          <w:color w:val="000000"/>
          <w:spacing w:val="30"/>
        </w:rPr>
        <w:t>湾应对大陆的军事威胁；</w:t>
      </w:r>
      <w:r>
        <w:rPr>
          <w:rStyle w:val="richmediacontentany"/>
          <w:rFonts w:ascii="Microsoft YaHei UI" w:eastAsia="Microsoft YaHei UI" w:hAnsi="Microsoft YaHei UI" w:cs="Microsoft YaHei UI"/>
          <w:color w:val="000000"/>
          <w:spacing w:val="30"/>
        </w:rPr>
        <w:t>在美国本身都要靠借贷（发行国债）过日子的今天，美国人民愿意花这笔额外的开支吗？</w:t>
      </w:r>
      <w:r>
        <w:rPr>
          <w:rStyle w:val="richmediacontentany"/>
          <w:rFonts w:ascii="Microsoft YaHei UI" w:eastAsia="Microsoft YaHei UI" w:hAnsi="Microsoft YaHei UI" w:cs="Microsoft YaHei UI"/>
          <w:color w:val="000000"/>
          <w:spacing w:val="30"/>
        </w:rPr>
        <w:t>再者，又为何把军事融资定为10年而不是永久，难道10年后，台湾就不怕来自“大陆的军事威胁”了</w:t>
      </w:r>
      <w:r>
        <w:rPr>
          <w:rStyle w:val="richmediacontentany"/>
          <w:rFonts w:ascii="Microsoft YaHei UI" w:eastAsia="Microsoft YaHei UI" w:hAnsi="Microsoft YaHei UI" w:cs="Microsoft YaHei UI"/>
          <w:color w:val="000000"/>
          <w:spacing w:val="30"/>
        </w:rPr>
        <w:t>吗？</w:t>
      </w:r>
      <w:r>
        <w:rPr>
          <w:rStyle w:val="richmediacontentany"/>
          <w:rFonts w:ascii="Microsoft YaHei UI" w:eastAsia="Microsoft YaHei UI" w:hAnsi="Microsoft YaHei UI" w:cs="Microsoft YaHei UI"/>
          <w:color w:val="000000"/>
          <w:spacing w:val="30"/>
        </w:rPr>
        <w:t>这样的法案，明显就是以借取未来的资源（国债）、再利用台湾来打压中国的花招（Gimmick)。</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台独分子数典忘祖勾结美国，与祖国十四亿同胞为敌，拿美国的军援与中国对抗，必然是死路一条；美国撕毁与中国的建交协议，自行定义一个中国原则，并扬言华府有一个与中国不同版本的“一中政策”，最终也是拿起石头砸自己的脚。</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本文转载自《港人讲地》</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360" w:right="360"/>
        <w:jc w:val="both"/>
        <w:rPr>
          <w:rFonts w:ascii="-apple-system" w:eastAsia="-apple-system" w:hAnsi="-apple-system" w:cs="-apple-system"/>
          <w:color w:val="333333"/>
          <w:spacing w:val="8"/>
          <w:sz w:val="26"/>
          <w:szCs w:val="26"/>
        </w:rPr>
      </w:pPr>
      <w:r>
        <w:rPr>
          <w:rStyle w:val="richmediacontentany"/>
          <w:rFonts w:ascii="-apple-system" w:eastAsia="-apple-system" w:hAnsi="-apple-system" w:cs="-apple-system"/>
          <w:b/>
          <w:bCs/>
          <w:color w:val="000000"/>
          <w:spacing w:val="15"/>
          <w:sz w:val="26"/>
          <w:szCs w:val="26"/>
        </w:rPr>
        <w:t>图片源自网络</w:t>
      </w:r>
    </w:p>
    <w:p>
      <w:pP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p>
    <w:p>
      <w:pPr>
        <w:shd w:val="clear" w:color="auto" w:fill="FFFFFF"/>
        <w:spacing w:before="0" w:after="150"/>
        <w:ind w:left="795" w:right="795"/>
        <w:jc w:val="center"/>
        <w:rPr>
          <w:rStyle w:val="richmediacontentany"/>
          <w:rFonts w:ascii="-apple-system-font" w:eastAsia="-apple-system-font" w:hAnsi="-apple-system-font" w:cs="-apple-system-font"/>
          <w:color w:val="333333"/>
          <w:spacing w:val="8"/>
          <w:sz w:val="41"/>
          <w:szCs w:val="41"/>
        </w:rPr>
      </w:pPr>
      <w:r>
        <w:rPr>
          <w:rStyle w:val="richmediacontentany"/>
          <w:rFonts w:ascii="-apple-system-font" w:eastAsia="-apple-system-font" w:hAnsi="-apple-system-font" w:cs="-apple-system-font"/>
          <w:strike w:val="0"/>
          <w:color w:val="333333"/>
          <w:spacing w:val="8"/>
          <w:sz w:val="41"/>
          <w:szCs w:val="41"/>
          <w:u w:val="none"/>
        </w:rPr>
        <w:drawing>
          <wp:inline>
            <wp:extent cx="5486400" cy="5486400"/>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09311" name=""/>
                    <pic:cNvPicPr>
                      <a:picLocks noChangeAspect="1"/>
                    </pic:cNvPicPr>
                  </pic:nvPicPr>
                  <pic:blipFill>
                    <a:blip xmlns:r="http://schemas.openxmlformats.org/officeDocument/2006/relationships" r:embed="rId10"/>
                    <a:stretch>
                      <a:fillRect/>
                    </a:stretch>
                  </pic:blipFill>
                  <pic:spPr>
                    <a:xfrm>
                      <a:off x="0" y="0"/>
                      <a:ext cx="5486400" cy="5486400"/>
                    </a:xfrm>
                    <a:prstGeom prst="rect">
                      <a:avLst/>
                    </a:prstGeom>
                  </pic:spPr>
                </pic:pic>
              </a:graphicData>
            </a:graphic>
          </wp:inline>
        </w:drawing>
      </w:r>
    </w:p>
    <w:p>
      <w:pPr>
        <w:shd w:val="clear" w:color="auto" w:fill="FFFFFF"/>
        <w:spacing w:before="0" w:after="0" w:line="420" w:lineRule="atLeast"/>
        <w:ind w:left="675" w:right="675"/>
        <w:jc w:val="center"/>
        <w:rPr>
          <w:rStyle w:val="richmediacontentany"/>
          <w:rFonts w:ascii="-apple-system-font" w:eastAsia="-apple-system-font" w:hAnsi="-apple-system-font" w:cs="-apple-system-font"/>
          <w:color w:val="333333"/>
          <w:spacing w:val="8"/>
          <w:shd w:val="clear" w:color="auto" w:fill="E7E2DB"/>
        </w:rPr>
      </w:pPr>
      <w:r>
        <w:rPr>
          <w:rStyle w:val="richmediacontentany"/>
          <w:rFonts w:ascii="-apple-system-font" w:eastAsia="-apple-system-font" w:hAnsi="-apple-system-font" w:cs="-apple-system-font"/>
          <w:strike w:val="0"/>
          <w:color w:val="333333"/>
          <w:spacing w:val="8"/>
          <w:u w:val="none"/>
          <w:shd w:val="clear" w:color="auto" w:fill="EEEDEB"/>
        </w:rPr>
        <w:drawing>
          <wp:inline>
            <wp:extent cx="3276600" cy="3276600"/>
            <wp:effectExtent l="9525" t="9525" r="9525" b="9525"/>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9900655" name=""/>
                    <pic:cNvPicPr>
                      <a:picLocks noChangeAspect="1"/>
                    </pic:cNvPicPr>
                  </pic:nvPicPr>
                  <pic:blipFill>
                    <a:blip xmlns:r="http://schemas.openxmlformats.org/officeDocument/2006/relationships" r:embed="rId11"/>
                    <a:stretch>
                      <a:fillRect/>
                    </a:stretch>
                  </pic:blipFill>
                  <pic:spPr>
                    <a:xfrm>
                      <a:off x="0" y="0"/>
                      <a:ext cx="3276600" cy="3276600"/>
                    </a:xfrm>
                    <a:prstGeom prst="rect">
                      <a:avLst/>
                    </a:prstGeom>
                    <a:ln w="9525">
                      <a:solidFill>
                        <a:srgbClr val="EEEDEB"/>
                      </a:solidFill>
                      <a:miter lim="0"/>
                    </a:ln>
                  </pic:spPr>
                </pic:pic>
              </a:graphicData>
            </a:graphic>
          </wp:inline>
        </w:drawing>
      </w:r>
    </w:p>
    <w:p>
      <w:pPr>
        <w:shd w:val="clear" w:color="auto" w:fill="FFFFFF"/>
        <w:spacing w:before="0" w:after="0" w:line="420" w:lineRule="atLeast"/>
        <w:ind w:left="675" w:right="675"/>
        <w:jc w:val="center"/>
        <w:rPr>
          <w:rStyle w:val="richmediacontentany"/>
          <w:rFonts w:ascii="-apple-system-font" w:eastAsia="-apple-system-font" w:hAnsi="-apple-system-font" w:cs="-apple-system-font"/>
          <w:color w:val="333333"/>
          <w:spacing w:val="8"/>
          <w:shd w:val="clear" w:color="auto" w:fill="E7E2DB"/>
        </w:rPr>
      </w:pPr>
    </w:p>
    <w:p>
      <w:pPr>
        <w:shd w:val="clear" w:color="auto" w:fill="FFFFFF"/>
        <w:spacing w:before="0" w:line="420" w:lineRule="atLeast"/>
        <w:ind w:left="675" w:right="675"/>
        <w:jc w:val="center"/>
        <w:rPr>
          <w:rStyle w:val="richmediacontentany"/>
          <w:rFonts w:ascii="-apple-system-font" w:eastAsia="-apple-system-font" w:hAnsi="-apple-system-font" w:cs="-apple-system-font"/>
          <w:color w:val="333333"/>
          <w:spacing w:val="8"/>
          <w:shd w:val="clear" w:color="auto" w:fill="E7E2DB"/>
        </w:rPr>
      </w:pPr>
      <w:r>
        <w:rPr>
          <w:rStyle w:val="richmediacontentany"/>
          <w:rFonts w:ascii="-apple-system-font" w:eastAsia="-apple-system-font" w:hAnsi="-apple-system-font" w:cs="-apple-system-font"/>
          <w:color w:val="000000"/>
          <w:spacing w:val="30"/>
          <w:shd w:val="clear" w:color="auto" w:fill="E7E2DB"/>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apple-system-font" w:eastAsia="-apple-system-font" w:hAnsi="-apple-system-font" w:cs="-apple-system-font"/>
          <w:color w:val="2A343A"/>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 关注公众号：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有理儿有面</w:t>
      </w:r>
    </w:p>
    <w:p>
      <w:pPr>
        <w:shd w:val="clear" w:color="auto" w:fill="FFFFFF"/>
        <w:spacing w:before="0" w:after="0" w:line="420" w:lineRule="atLeast"/>
        <w:ind w:left="675" w:right="675"/>
        <w:jc w:val="center"/>
        <w:rPr>
          <w:rStyle w:val="richmediacontentany"/>
          <w:rFonts w:ascii="-apple-system-font" w:eastAsia="-apple-system-font" w:hAnsi="-apple-system-font" w:cs="-apple-system-font"/>
          <w:color w:val="333333"/>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15" w:line="420" w:lineRule="atLeast"/>
        <w:ind w:left="675" w:right="67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理   性｜   揭   秘｜   探   讨</w:t>
      </w:r>
    </w:p>
    <w:p>
      <w:pPr>
        <w:shd w:val="clear" w:color="auto" w:fill="FFFFFF"/>
        <w:spacing w:after="150" w:line="420" w:lineRule="atLeast"/>
        <w:ind w:left="360" w:right="360"/>
        <w:jc w:val="center"/>
        <w:rPr>
          <w:rStyle w:val="richmediacontentany"/>
          <w:rFonts w:ascii="-apple-system-font" w:eastAsia="-apple-system-font" w:hAnsi="-apple-system-font" w:cs="-apple-system-font"/>
          <w:color w:val="333333"/>
          <w:spacing w:val="8"/>
        </w:rPr>
      </w:pPr>
      <w:r>
        <w:rPr>
          <w:rStyle w:val="richmediacontentany"/>
          <w:rFonts w:ascii="-apple-system-font" w:eastAsia="-apple-system-font" w:hAnsi="-apple-system-font" w:cs="-apple-system-font"/>
          <w:strike w:val="0"/>
          <w:color w:val="333333"/>
          <w:spacing w:val="8"/>
          <w:u w:val="none"/>
        </w:rPr>
        <w:drawing>
          <wp:anchor simplePos="0" relativeHeight="251658240" behindDoc="0" locked="0" layoutInCell="1" allowOverlap="0">
            <wp:simplePos x="0" y="0"/>
            <wp:positionH relativeFrom="column">
              <wp:align>left</wp:align>
            </wp:positionH>
            <wp:positionV relativeFrom="line">
              <wp:posOffset>0</wp:posOffset>
            </wp:positionV>
            <wp:extent cx="381000" cy="381000"/>
            <wp:wrapSquare wrapText="bothSides"/>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7752834" name=""/>
                    <pic:cNvPicPr>
                      <a:picLocks noChangeAspect="1"/>
                    </pic:cNvPicPr>
                  </pic:nvPicPr>
                  <pic:blipFill>
                    <a:blip xmlns:r="http://schemas.openxmlformats.org/officeDocument/2006/relationships" r:embed="rId12"/>
                    <a:stretch>
                      <a:fillRect/>
                    </a:stretch>
                  </pic:blipFill>
                  <pic:spPr>
                    <a:xfrm>
                      <a:off x="0" y="0"/>
                      <a:ext cx="381000" cy="381000"/>
                    </a:xfrm>
                    <a:prstGeom prst="rect">
                      <a:avLst/>
                    </a:prstGeom>
                  </pic:spPr>
                </pic:pic>
              </a:graphicData>
            </a:graphic>
          </wp:anchor>
        </w:drawing>
      </w:r>
      <w:r>
        <w:rPr>
          <w:rStyle w:val="richmediacontentany"/>
          <w:rFonts w:ascii="-apple-system-font" w:eastAsia="-apple-system-font" w:hAnsi="-apple-system-font" w:cs="-apple-system-font"/>
          <w:strike w:val="0"/>
          <w:color w:val="333333"/>
          <w:spacing w:val="8"/>
          <w:u w:val="none"/>
        </w:rPr>
        <w:drawing>
          <wp:anchor simplePos="0" relativeHeight="251659264" behindDoc="0" locked="0" layoutInCell="1" allowOverlap="0">
            <wp:simplePos x="0" y="0"/>
            <wp:positionH relativeFrom="column">
              <wp:align>right</wp:align>
            </wp:positionH>
            <wp:positionV relativeFrom="line">
              <wp:posOffset>0</wp:posOffset>
            </wp:positionV>
            <wp:extent cx="381000" cy="381000"/>
            <wp:wrapSquare wrapText="bothSides"/>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279300" name=""/>
                    <pic:cNvPicPr>
                      <a:picLocks noChangeAspect="1"/>
                    </pic:cNvPicPr>
                  </pic:nvPicPr>
                  <pic:blipFill>
                    <a:blip xmlns:r="http://schemas.openxmlformats.org/officeDocument/2006/relationships" r:embed="rId13"/>
                    <a:stretch>
                      <a:fillRect/>
                    </a:stretch>
                  </pic:blipFill>
                  <pic:spPr>
                    <a:xfrm>
                      <a:off x="0" y="0"/>
                      <a:ext cx="381000" cy="381000"/>
                    </a:xfrm>
                    <a:prstGeom prst="rect">
                      <a:avLst/>
                    </a:prstGeom>
                  </pic:spPr>
                </pic:pic>
              </a:graphicData>
            </a:graphic>
          </wp:anchor>
        </w:drawing>
      </w:r>
    </w:p>
    <w:p>
      <w:pPr>
        <w:pStyle w:val="richmediacontentp"/>
        <w:pBdr>
          <w:top w:val="none" w:sz="0" w:space="0" w:color="auto"/>
          <w:left w:val="none" w:sz="0" w:space="0" w:color="auto"/>
          <w:bottom w:val="none" w:sz="0" w:space="0" w:color="auto"/>
          <w:right w:val="none" w:sz="0" w:space="0" w:color="auto"/>
        </w:pBdr>
        <w:shd w:val="clear" w:color="auto" w:fill="FFFFFF"/>
        <w:spacing w:before="150" w:after="0" w:line="420" w:lineRule="atLeast"/>
        <w:ind w:left="360" w:right="360"/>
        <w:jc w:val="center"/>
        <w:rPr>
          <w:rStyle w:val="richmediacontentany"/>
          <w:rFonts w:ascii="-apple-system-font" w:eastAsia="-apple-system-font" w:hAnsi="-apple-system-font" w:cs="-apple-system-font"/>
          <w:color w:val="333333"/>
          <w:spacing w:val="8"/>
        </w:rPr>
      </w:pPr>
      <w:r>
        <w:rPr>
          <w:rStyle w:val="richmediacontentany"/>
          <w:rFonts w:ascii="-apple-system-font" w:eastAsia="-apple-system-font" w:hAnsi="-apple-system-font" w:cs="-apple-system-font"/>
          <w:strike w:val="0"/>
          <w:color w:val="333333"/>
          <w:spacing w:val="8"/>
          <w:u w:val="none"/>
        </w:rPr>
        <w:drawing>
          <wp:inline>
            <wp:extent cx="2552700" cy="219075"/>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688636" name=""/>
                    <pic:cNvPicPr>
                      <a:picLocks noChangeAspect="1"/>
                    </pic:cNvPicPr>
                  </pic:nvPicPr>
                  <pic:blipFill>
                    <a:blip xmlns:r="http://schemas.openxmlformats.org/officeDocument/2006/relationships" r:embed="rId14"/>
                    <a:stretch>
                      <a:fillRect/>
                    </a:stretch>
                  </pic:blipFill>
                  <pic:spPr>
                    <a:xfrm>
                      <a:off x="0" y="0"/>
                      <a:ext cx="2552700" cy="219075"/>
                    </a:xfrm>
                    <a:prstGeom prst="rect">
                      <a:avLst/>
                    </a:prstGeom>
                  </pic:spPr>
                </pic:pic>
              </a:graphicData>
            </a:graphic>
          </wp:inline>
        </w:drawing>
      </w:r>
    </w:p>
    <w:p>
      <w:pPr>
        <w:shd w:val="clear" w:color="auto" w:fill="FFFFFF"/>
        <w:spacing w:before="0" w:after="150" w:line="420" w:lineRule="atLeast"/>
        <w:ind w:left="435" w:right="360"/>
        <w:jc w:val="right"/>
        <w:rPr>
          <w:rStyle w:val="richmediacontentany"/>
          <w:rFonts w:ascii="-apple-system-font" w:eastAsia="-apple-system-font" w:hAnsi="-apple-system-font" w:cs="-apple-system-font"/>
          <w:color w:val="333333"/>
          <w:spacing w:val="8"/>
        </w:rPr>
      </w:pPr>
      <w:r>
        <w:rPr>
          <w:rStyle w:val="richmediacontentany"/>
          <w:rFonts w:ascii="-apple-system-font" w:eastAsia="-apple-system-font" w:hAnsi="-apple-system-font" w:cs="-apple-system-font"/>
          <w:strike w:val="0"/>
          <w:color w:val="333333"/>
          <w:spacing w:val="8"/>
          <w:u w:val="none"/>
        </w:rPr>
        <w:drawing>
          <wp:inline>
            <wp:extent cx="1371791" cy="1676634"/>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5138821" name=""/>
                    <pic:cNvPicPr>
                      <a:picLocks noChangeAspect="1"/>
                    </pic:cNvPicPr>
                  </pic:nvPicPr>
                  <pic:blipFill>
                    <a:blip xmlns:r="http://schemas.openxmlformats.org/officeDocument/2006/relationships" r:embed="rId15"/>
                    <a:stretch>
                      <a:fillRect/>
                    </a:stretch>
                  </pic:blipFill>
                  <pic:spPr>
                    <a:xfrm>
                      <a:off x="0" y="0"/>
                      <a:ext cx="1371791" cy="1676634"/>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character" w:customStyle="1" w:styleId="richmediacontentany">
    <w:name w:val="rich_media_content_any"/>
    <w:basedOn w:val="DefaultParagraphFont"/>
  </w:style>
  <w:style w:type="paragraph" w:customStyle="1" w:styleId="richmediacontentp">
    <w:name w:val="rich_media_content_p"/>
    <w:basedOn w:val="Normal"/>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jpeg" /><Relationship Id="rId11" Type="http://schemas.openxmlformats.org/officeDocument/2006/relationships/image" Target="media/image6.jpeg" /><Relationship Id="rId12" Type="http://schemas.openxmlformats.org/officeDocument/2006/relationships/image" Target="media/image7.jpeg" /><Relationship Id="rId13" Type="http://schemas.openxmlformats.org/officeDocument/2006/relationships/image" Target="media/image8.jpeg" /><Relationship Id="rId14" Type="http://schemas.openxmlformats.org/officeDocument/2006/relationships/image" Target="media/image9.png" /><Relationship Id="rId15" Type="http://schemas.openxmlformats.org/officeDocument/2006/relationships/image" Target="media/image10.png"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g3MjEyMTYyNg==&amp;mid=2247544795&amp;idx=2&amp;sn=534ff1ce039e71930e1cc3adf261434f&amp;chksm=cef67baef981f2b8f302d5e71e0d50ad497b3f7723e1fa220b6b9da655fe5aad5734b76985fc&amp;scene=27" TargetMode="External" /><Relationship Id="rId6" Type="http://schemas.openxmlformats.org/officeDocument/2006/relationships/image" Target="media/image1.jpeg" /><Relationship Id="rId7" Type="http://schemas.openxmlformats.org/officeDocument/2006/relationships/image" Target="media/image2.png" /><Relationship Id="rId8" Type="http://schemas.openxmlformats.org/officeDocument/2006/relationships/image" Target="media/image3.png" /><Relationship Id="rId9" Type="http://schemas.openxmlformats.org/officeDocument/2006/relationships/image" Target="media/image4.pn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美国仇华议员又搞小动作</dc:title>
  <cp:revision>1</cp:revision>
</cp:coreProperties>
</file>