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生怕打不下去？美国不断火上浇油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2022-03-24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以下文章来源于玉渊谭天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，作者谭主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18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玉渊谭天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简单逻辑看复杂世界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89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05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全文共3274字，图片12张，预计阅读时间为8分钟。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97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                                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1772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57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俄乌冲突升级持续到第28天，局势开始发生一些变化：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泽连斯基，松口了。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他在接受采访时提到，愿意和普京讨论乌克兰放弃加入北约的承诺，以换取俄罗斯停火的保证。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泽连斯基“</w:t>
      </w: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6"/>
          <w:szCs w:val="26"/>
        </w:rPr>
        <w:t>让步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”，最着急的，还是美国。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美国已经放出消息，马上要去北约商量应对俄罗斯的事项，还要宣布对俄罗斯的最新制裁。拜登还想着，把俄罗斯踢出G20。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最能体现美国焦急心态的，还是在战场。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美国刚忙着给乌克兰从波兰弄飞机，现在又在给乌克兰要防空导弹系统，还追加了8亿美元的军事援助，用来弥补乌克兰的防空力量。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三种举动，都在释放一个信号：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这个仗，必须给我打下去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坚持不与俄罗斯正面交战的美国，在用自己的方式，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操纵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这场战争。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05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1968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84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在军事援助上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，美国现在有点有求必应的意思了。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60" w:after="60" w:line="312" w:lineRule="auto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几天前，泽连斯基在美国国会演讲时提到过，如果美国和北约不敢在乌克兰设立禁飞区，那就给乌克兰提供S-300防空导弹系统，来扭转乌克兰在制空权上的劣势。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没过多久，先是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有美国官员承认，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阿拉巴马州“不为人知”的红石兵工厂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的部分物资已经在运往乌克兰的途中。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这个兵工厂，存放着几十年来，美国从各种渠道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秘密获取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的苏制装备。其中就有S-300系统。1994年，美国花了1亿美元，秘密买了它和其他的装备。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随后，北约国家决定向斯洛伐克提供3套“爱国者”导弹防御系统。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77269" cy="2286319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43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888888"/>
          <w:spacing w:val="15"/>
          <w:sz w:val="21"/>
          <w:szCs w:val="21"/>
        </w:rPr>
        <w:t>▲“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8"/>
          <w:sz w:val="18"/>
          <w:szCs w:val="18"/>
        </w:rPr>
        <w:t>爱国者”导弹防御系统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几天前，美国国防部长访问斯洛伐克。当时，斯洛伐克防长就提到，只要美国和北约给我们提供新的防空系统，那斯洛伐克就愿意将手里的S-300系统，提供给乌克兰。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美媒之前的报道透露，一套“爱国者”的售价是10亿美元。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不久前，为了让波兰给乌克兰送飞机，美国在波兰部署了2套“爱国者”。现在，为了S-300系统，又出了3套。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为了能让这仗打下去，美国，也是“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下血本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就在前不久，拜登还签署了一项支出法案，其中的一笔钱，就是为乌克兰提供136亿美元的援助。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136亿美元是什么概念呢，一个细节能证明它的“含金量”：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拜登签法案的同一天，白宫宣布，美国政府用于应对新冠肺炎疫情的经费即将用完。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这是因为，在这之前，有一项拨款金额和136亿没差太多的抗击疫情的法案，被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共和党人和部分民主党人，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一起给否了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比“救命钱”还紧急，现在明白136亿美元的份量了吧。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美国纳税人可能想不到，非但等不到救命的钱，还要再掏腰包给乌克兰提供援助。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这还只是一部分。拜登政府上台以来，先后5次增加给乌克兰的军事援助：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906" w:right="600" w:hanging="3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2021年9月1日，承诺提供价值6000万美元的军事装备；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906" w:right="60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906" w:right="600" w:hanging="3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2021年12月底，提供了价值2亿美元的军事装备；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906" w:right="60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906" w:right="600" w:hanging="3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2022年2月25日，提供了包括弹药、反装甲武器等在内，价值3.5亿美元的军事装备；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906" w:right="60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906" w:right="600" w:hanging="3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2022年3月12日，提供了包括防空系统在内，价值2亿美元的军事装备；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906" w:right="60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906" w:right="600" w:hanging="3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2022年3月16日，提供了价值8亿美元的军事装备。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加起来一共16.1亿美元的装备，走的是“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动用资金总统令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”（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Presidential Drawdown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）的程序。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这一程序赋予美国总统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绕过国会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直接动用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美国军事库存，对外援助的权力。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五次援助的清单并没有完全被公布，但根据现有信息，至少已经显现了三个信号：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一是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美国援助的力度在增大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最近的这次援助，有800套“毒刺”防空导弹、2000枚“标枪”反坦克导弹，相比于之前，数量都有了提升。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8"/>
          <w:sz w:val="26"/>
          <w:szCs w:val="26"/>
        </w:rPr>
        <w:t>‍</w:t>
      </w: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19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vanish/>
          <w:color w:val="333333"/>
          <w:spacing w:val="8"/>
          <w:sz w:val="26"/>
          <w:szCs w:val="26"/>
        </w:rPr>
        <w:t>‍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888888"/>
          <w:spacing w:val="15"/>
          <w:sz w:val="21"/>
          <w:szCs w:val="21"/>
        </w:rPr>
        <w:t>▲“</w:t>
      </w: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8"/>
          <w:sz w:val="26"/>
          <w:szCs w:val="26"/>
        </w:rPr>
        <w:t>毒刺”防空导弹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二是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美国援助进入了一个新的阶段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这次援助的武器清单里，出现了被拜登称为“最尖端、最完美”武器系统的“弹簧刀”无人机。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308864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72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这种无人机，可以理解为配备摄像头的“智能炸弹”，能精准打击地面目标。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但这样的东西，美国只给了100套。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77269" cy="2286319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5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这其实就引出了第三个信号，美国是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要让乌克兰把俄罗斯拖入战争的泥潭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怎么拖呢？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再看美国援助的武器——“标枪”反坦克导弹。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77269" cy="2286319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9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vanish/>
          <w:color w:val="222222"/>
          <w:spacing w:val="8"/>
          <w:sz w:val="26"/>
          <w:szCs w:val="26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这种导弹确实实用，杀伤力也够。但它在美军的此类装备体系中，是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最底层、应急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的装备。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换句话说，就是在远程、中程的反坦克装备都没成功的情况下，步兵扛着“标枪”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和坦克肉搏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根据美国陆军的文件，要发射一枚“标枪”导弹，光是准备时间，就需要2分钟左右。这对于反坦克来说，已经非常危险了。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美国的潜台词就是，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让乌克兰士兵拿命去换俄罗斯的坦克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军事专家兰顺正告诉谭主，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8"/>
          <w:sz w:val="26"/>
          <w:szCs w:val="26"/>
        </w:rPr>
        <w:t>从这些武器就能看出来，美国是想用较低的“人力成本”，通过“人肉盾牌”的方式，迟滞或者削弱俄罗斯的进攻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这就是美国的目的。为了达成这一目的，美国也是煞费苦心。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为了尽快让乌克兰拿到这些援助，继续同俄罗斯作战，美国也着实“下了一番功夫”。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北约之行，拜登还专程要去趟波兰。知道为什么吗？因为波兰，对于武器运输来说，很重要。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和乌克兰接壤的北约国家有四个：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匈牙利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罗马尼亚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斯洛伐克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波兰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其中，匈牙利明确表示，不会向乌克兰输送武器，不想“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像一枚棋子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”一样，被美国牺牲掉。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而斯洛伐克、罗马尼亚，这两个国家与乌克兰的边界，都有山脉阻隔。能过，但不好过。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最为便捷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的，还要属波兰。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24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大量武器从美国在欧洲各地部署的军事基地中被取出，通过各种方式运往波兰。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比较受欢迎的是热舒夫机场。它离波乌边境只有100公里，距离乌克兰西部城市利沃夫约170公里。已经有媒体拍到，该机场经常有军用车辆进出。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为了隐蔽起见，武器和设备需要被分解成较小的货物，由汽车车队来运输。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波兰媒体的报道已经透露，运送武器的是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民用小型汽车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02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888888"/>
          <w:spacing w:val="15"/>
          <w:sz w:val="21"/>
          <w:szCs w:val="21"/>
        </w:rPr>
        <w:t>▲</w:t>
      </w: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8"/>
          <w:sz w:val="26"/>
          <w:szCs w:val="26"/>
        </w:rPr>
        <w:t>美媒的报道称，这是一支在波乌边境运送军用物资的车队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这样一套流程，听起来很复杂，但这却是美国控制这场战争的手段中，摆在桌面上最明显的一种了——毕竟，运送武器的车再小，也会被发现。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但有些手段，并不容易被发现。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美国的第二种手段，是情报系统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最近大家都在讨论俄军高级将领阵亡的事情。美媒报道称，俄罗斯黑海舰队一级舰长在马里乌波尔的作战中阵亡。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这种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精准点杀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，很难不让人想到当年的苏莱曼尼。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事实上，据路透社报道，乌克兰国防部开始使用一家美国公司的面部识别系统。该公司的数据库中，有超过100亿张照片，其中，来自俄罗斯的有20亿张。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单纯从技术角度来讲，通过AI识别与搜索，是可以达到这种效果的。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要知道，这只是一家公司提供的数据支持。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92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在经历了喀布尔的失败后，美国情报机构已经将这次的俄乌冲突，视为“美国情报力量的复兴”。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体会一下美国情报官员的几个用词：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66" w:right="360" w:hanging="3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我们与乌克兰之间的情报共享是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革命性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66" w:right="360" w:hanging="3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我们在提供俄罗斯军队“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非常接近实时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”的情报；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546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66" w:right="360" w:hanging="3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在我35年的工作生涯中，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从没有过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更精准、及时的共享。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3月17日的一场听证会上，美国国防部负责情报的官员再次承认，美国给乌克兰提供的情报，在“发挥作用”。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俄罗斯人，某种程度上不仅要和美国的技术对抗，还要和美国成熟的理念与模式“作战”。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这就要提到，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美国控制战争的第三种方式，培训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早在2015年，美国中央情报局秘密启动了一项培训计划，教乌克兰同行如何狙击，如何操作“标枪”等武器，如何使用秘密通讯工具。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根据美媒报道，这一项目已经在当地“生根发芽”——最初的学员会成为教官，继续传授所学的知识。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事实上，自1993年开始，加州国民警卫队就和乌克兰军方保持着密切的关系。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94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888888"/>
          <w:spacing w:val="15"/>
          <w:sz w:val="21"/>
          <w:szCs w:val="21"/>
        </w:rPr>
        <w:t>▲</w:t>
      </w:r>
      <w:r>
        <w:rPr>
          <w:rStyle w:val="richmediacontentany"/>
          <w:rFonts w:ascii="-apple-system" w:eastAsia="-apple-system" w:hAnsi="-apple-system" w:cs="-apple-system"/>
          <w:b/>
          <w:bCs/>
          <w:color w:val="000000"/>
          <w:spacing w:val="8"/>
          <w:sz w:val="26"/>
          <w:szCs w:val="26"/>
        </w:rPr>
        <w:t>今年2月，乌克兰士兵和美国国民警卫队一起进行训练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其中一些人不仅要学习相关的军事技能，还要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进入美国国防部工作，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学习美军的决策能力，模仿建立一套美式的指挥和控制程序。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在俄乌冲突升级后，仍然有不少“教官”进入乌克兰，培训乌克兰军队。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用尽各种手段，美国生怕俄乌之间打不下去。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乌克兰那边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枪炮一响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，美国这边就有人“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入袋黄金万两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其他的都不说，单论这些天，就有不少美国政客的腰包，鼓了起来。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据美国媒体披露，美国有至少18名国会议员或其配偶，持有雷神技术公司、洛克希德-马丁公司的股票。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美国众议员卢瑟福，更是在俄乌冲突升级当天，购入了雷神技术公司的股票。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而这两家公司，自二月底，股价上涨幅度达到过3.9%和8.3%。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它们只是战争财的一个小小的切面。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负责审批军火商对外军售的美国国防部防务安全合作局，已经专门成立了“欧洲危机管理小组”，来审批和乌克兰局势相关的具体采购需求——源源不断的订单，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都快忙不过来了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美国国防部前官员富兰克林·斯平尼用一句话，描述了美国当前的景象：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76276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882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这沾血的钱，一些美国政客赚得心安理得。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1979年，苏阿战争爆发时，美国开始暗地里援助阿富汗游击队。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美国的行动，可以用一句话来形容：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让锅一直开着，但别溢出来——想用自己不断输血，来给自己最大的敌人放血。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最终的结果是，美国尝到了玩火烧身的滋味。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现在看来，</w:t>
      </w:r>
      <w:r>
        <w:rPr>
          <w:rStyle w:val="richmediacontentany"/>
          <w:rFonts w:ascii="-apple-system" w:eastAsia="-apple-system" w:hAnsi="-apple-system" w:cs="-apple-system"/>
          <w:b/>
          <w:bCs/>
          <w:color w:val="274C79"/>
          <w:spacing w:val="8"/>
          <w:sz w:val="26"/>
          <w:szCs w:val="26"/>
        </w:rPr>
        <w:t>当年的疼，怕是又忘了</w:t>
      </w:r>
      <w:r>
        <w:rPr>
          <w:rStyle w:val="richmediacontentany"/>
          <w:rFonts w:ascii="-apple-system" w:eastAsia="-apple-system" w:hAnsi="-apple-system" w:cs="-apple-system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文章转自玉渊潭天微信公众号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10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59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2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489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17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4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jpeg" /><Relationship Id="rId26" Type="http://schemas.openxmlformats.org/officeDocument/2006/relationships/image" Target="media/image21.jpe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numbering" Target="numbering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842&amp;idx=2&amp;sn=744aa4476177cdb91f78cf9798a7e692&amp;chksm=cef64f77f981c66136a3ef67205dc7608350bcea3d92886261e716cc109cbfab22671eac2ac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生怕打不下去？美国不断火上浇油</dc:title>
  <cp:revision>1</cp:revision>
</cp:coreProperties>
</file>