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美国制裁的恶果，不只藏在这些航线里......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2022-04-29</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以下文章来源于玉渊谭天</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，作者谭主</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2088"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玉渊谭天</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简单逻辑看复杂世界</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6832"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1028"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全文共4584字，图13张，预计阅读时间为9分钟。</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2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俄乌冲突升级2个月后，美国不断对俄罗斯施加单边制裁、</w:t>
      </w:r>
      <w:r>
        <w:rPr>
          <w:rStyle w:val="richmediacontentany"/>
          <w:rFonts w:ascii="-apple-system" w:eastAsia="-apple-system" w:hAnsi="-apple-system" w:cs="-apple-system"/>
          <w:b/>
          <w:bCs/>
          <w:color w:val="274C79"/>
          <w:spacing w:val="8"/>
          <w:sz w:val="26"/>
          <w:szCs w:val="26"/>
        </w:rPr>
        <w:t>胁迫全世界选边站队</w:t>
      </w:r>
      <w:r>
        <w:rPr>
          <w:rStyle w:val="richmediacontentany"/>
          <w:rFonts w:ascii="-apple-system" w:eastAsia="-apple-system" w:hAnsi="-apple-system" w:cs="-apple-system"/>
          <w:color w:val="000000"/>
          <w:spacing w:val="8"/>
          <w:sz w:val="26"/>
          <w:szCs w:val="26"/>
        </w:rPr>
        <w:t>的恶果，正在显现。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因为制裁，世界经济的</w:t>
      </w:r>
      <w:r>
        <w:rPr>
          <w:rStyle w:val="richmediacontentany"/>
          <w:rFonts w:ascii="-apple-system" w:eastAsia="-apple-system" w:hAnsi="-apple-system" w:cs="-apple-system"/>
          <w:b/>
          <w:bCs/>
          <w:color w:val="274C79"/>
          <w:spacing w:val="8"/>
          <w:sz w:val="26"/>
          <w:szCs w:val="26"/>
        </w:rPr>
        <w:t>割裂</w:t>
      </w:r>
      <w:r>
        <w:rPr>
          <w:rStyle w:val="richmediacontentany"/>
          <w:rFonts w:ascii="-apple-system" w:eastAsia="-apple-system" w:hAnsi="-apple-system" w:cs="-apple-system"/>
          <w:color w:val="000000"/>
          <w:spacing w:val="8"/>
          <w:sz w:val="26"/>
          <w:szCs w:val="26"/>
        </w:rPr>
        <w:t>，在加剧。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现如今，国际社会就像是一部复杂精巧的机器，拆掉一个零件都不行。更何况，全球约17%的天然气</w:t>
      </w:r>
      <w:r>
        <w:rPr>
          <w:rStyle w:val="richmediacontentany"/>
          <w:rFonts w:ascii="-apple-system" w:eastAsia="-apple-system" w:hAnsi="-apple-system" w:cs="-apple-system"/>
          <w:color w:val="000000"/>
          <w:spacing w:val="8"/>
          <w:sz w:val="26"/>
          <w:szCs w:val="26"/>
        </w:rPr>
        <w:t>、10%的</w:t>
      </w:r>
      <w:r>
        <w:rPr>
          <w:rStyle w:val="richmediacontentany"/>
          <w:rFonts w:ascii="-apple-system" w:eastAsia="-apple-system" w:hAnsi="-apple-system" w:cs="-apple-system"/>
          <w:color w:val="000000"/>
          <w:spacing w:val="8"/>
          <w:sz w:val="26"/>
          <w:szCs w:val="26"/>
        </w:rPr>
        <w:t>油</w:t>
      </w:r>
      <w:r>
        <w:rPr>
          <w:rStyle w:val="richmediacontentany"/>
          <w:rFonts w:ascii="-apple-system" w:eastAsia="-apple-system" w:hAnsi="-apple-system" w:cs="-apple-system"/>
          <w:color w:val="000000"/>
          <w:spacing w:val="8"/>
          <w:sz w:val="26"/>
          <w:szCs w:val="26"/>
        </w:rPr>
        <w:t>、15%的小麦、15%的大麦、11.3%的镍……都来自俄罗斯。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占全球贸易量近90%，承担世界经济动脉和毛细血管作用的</w:t>
      </w:r>
      <w:r>
        <w:rPr>
          <w:rStyle w:val="richmediacontentany"/>
          <w:rFonts w:ascii="-apple-system" w:eastAsia="-apple-system" w:hAnsi="-apple-system" w:cs="-apple-system"/>
          <w:b/>
          <w:bCs/>
          <w:color w:val="274C79"/>
          <w:spacing w:val="8"/>
          <w:sz w:val="26"/>
          <w:szCs w:val="26"/>
        </w:rPr>
        <w:t>海运</w:t>
      </w:r>
      <w:r>
        <w:rPr>
          <w:rStyle w:val="richmediacontentany"/>
          <w:rFonts w:ascii="-apple-system" w:eastAsia="-apple-system" w:hAnsi="-apple-system" w:cs="-apple-system"/>
          <w:color w:val="000000"/>
          <w:spacing w:val="8"/>
          <w:sz w:val="26"/>
          <w:szCs w:val="26"/>
        </w:rPr>
        <w:t>，最能体现这种割裂。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美国制裁给全球经济带来的恶果，要先从一张航线图说起。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000000"/>
          <w:spacing w:val="8"/>
          <w:sz w:val="26"/>
          <w:szCs w:val="26"/>
          <w:u w:val="none"/>
        </w:rPr>
        <w:drawing>
          <wp:inline>
            <wp:extent cx="5486400" cy="40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3765" name=""/>
                    <pic:cNvPicPr>
                      <a:picLocks noChangeAspect="1"/>
                    </pic:cNvPicPr>
                  </pic:nvPicPr>
                  <pic:blipFill>
                    <a:blip xmlns:r="http://schemas.openxmlformats.org/officeDocument/2006/relationships" r:embed="rId10"/>
                    <a:stretch>
                      <a:fillRect/>
                    </a:stretch>
                  </pic:blipFill>
                  <pic:spPr>
                    <a:xfrm>
                      <a:off x="0" y="0"/>
                      <a:ext cx="5486400" cy="40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8280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94896" name=""/>
                    <pic:cNvPicPr>
                      <a:picLocks noChangeAspect="1"/>
                    </pic:cNvPicPr>
                  </pic:nvPicPr>
                  <pic:blipFill>
                    <a:blip xmlns:r="http://schemas.openxmlformats.org/officeDocument/2006/relationships" r:embed="rId11"/>
                    <a:stretch>
                      <a:fillRect/>
                    </a:stretch>
                  </pic:blipFill>
                  <pic:spPr>
                    <a:xfrm>
                      <a:off x="0" y="0"/>
                      <a:ext cx="5486400" cy="82804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222222"/>
          <w:spacing w:val="8"/>
          <w:sz w:val="30"/>
          <w:szCs w:val="30"/>
        </w:rPr>
        <w:t>断头的航线</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6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6140" name=""/>
                    <pic:cNvPicPr>
                      <a:picLocks noChangeAspect="1"/>
                    </pic:cNvPicPr>
                  </pic:nvPicPr>
                  <pic:blipFill>
                    <a:blip xmlns:r="http://schemas.openxmlformats.org/officeDocument/2006/relationships" r:embed="rId12"/>
                    <a:stretch>
                      <a:fillRect/>
                    </a:stretch>
                  </pic:blipFill>
                  <pic:spPr>
                    <a:xfrm>
                      <a:off x="0" y="0"/>
                      <a:ext cx="5486400" cy="2956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这是一艘油轮的航线图。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3月6日</w:t>
      </w:r>
      <w:r>
        <w:rPr>
          <w:rStyle w:val="richmediacontentany"/>
          <w:rFonts w:ascii="-apple-system" w:eastAsia="-apple-system" w:hAnsi="-apple-system" w:cs="-apple-system"/>
          <w:color w:val="000000"/>
          <w:spacing w:val="8"/>
          <w:sz w:val="26"/>
          <w:szCs w:val="26"/>
        </w:rPr>
        <w:t xml:space="preserve">，它满载着100万桶石油从俄罗斯的摩尔曼斯克港出发，前往美国费城。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当美国宣布对俄罗斯实施石油禁运时，这艘船正在大西洋上，朝着美国东海岸全速前进</w:t>
      </w:r>
      <w:r>
        <w:rPr>
          <w:rStyle w:val="richmediacontentany"/>
          <w:rFonts w:ascii="-apple-system" w:eastAsia="-apple-system" w:hAnsi="-apple-system" w:cs="-apple-system"/>
          <w:color w:val="000000"/>
          <w:spacing w:val="8"/>
          <w:sz w:val="26"/>
          <w:szCs w:val="26"/>
        </w:rPr>
        <w:t>。随后，它拐了个</w:t>
      </w:r>
      <w:r>
        <w:rPr>
          <w:rStyle w:val="richmediacontentany"/>
          <w:rFonts w:ascii="-apple-system" w:eastAsia="-apple-system" w:hAnsi="-apple-system" w:cs="-apple-system"/>
          <w:b/>
          <w:bCs/>
          <w:color w:val="274C79"/>
          <w:spacing w:val="8"/>
          <w:sz w:val="26"/>
          <w:szCs w:val="26"/>
        </w:rPr>
        <w:t>90度的弯</w:t>
      </w:r>
      <w:r>
        <w:rPr>
          <w:rStyle w:val="richmediacontentany"/>
          <w:rFonts w:ascii="-apple-system" w:eastAsia="-apple-system" w:hAnsi="-apple-system" w:cs="-apple-system"/>
          <w:color w:val="000000"/>
          <w:spacing w:val="8"/>
          <w:sz w:val="26"/>
          <w:szCs w:val="26"/>
        </w:rPr>
        <w:t>，转头往相反的方向驶去，开始在地中海附近漫无目的地颠簸，迟迟没有靠岸。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和这艘油轮一样，最近一段时间，不少装着</w:t>
      </w:r>
      <w:r>
        <w:rPr>
          <w:rStyle w:val="richmediacontentany"/>
          <w:rFonts w:ascii="-apple-system" w:eastAsia="-apple-system" w:hAnsi="-apple-system" w:cs="-apple-system"/>
          <w:color w:val="000000"/>
          <w:spacing w:val="8"/>
          <w:sz w:val="26"/>
          <w:szCs w:val="26"/>
        </w:rPr>
        <w:t>俄罗斯油</w:t>
      </w:r>
      <w:r>
        <w:rPr>
          <w:rStyle w:val="richmediacontentany"/>
          <w:rFonts w:ascii="-apple-system" w:eastAsia="-apple-system" w:hAnsi="-apple-system" w:cs="-apple-system"/>
          <w:color w:val="000000"/>
          <w:spacing w:val="8"/>
          <w:sz w:val="26"/>
          <w:szCs w:val="26"/>
        </w:rPr>
        <w:t>的油轮，都驶出了这样</w:t>
      </w:r>
      <w:r>
        <w:rPr>
          <w:rStyle w:val="richmediacontentany"/>
          <w:rFonts w:ascii="-apple-system" w:eastAsia="-apple-system" w:hAnsi="-apple-system" w:cs="-apple-system"/>
          <w:b/>
          <w:bCs/>
          <w:color w:val="274C79"/>
          <w:spacing w:val="8"/>
          <w:sz w:val="26"/>
          <w:szCs w:val="26"/>
        </w:rPr>
        <w:t>“断头”的航线</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这样的“断头”航线预计会越来越多——根据英媒的消息，欧盟正在制定制裁</w:t>
      </w:r>
      <w:r>
        <w:rPr>
          <w:rStyle w:val="richmediacontentany"/>
          <w:rFonts w:ascii="-apple-system" w:eastAsia="-apple-system" w:hAnsi="-apple-system" w:cs="-apple-system"/>
          <w:color w:val="000000"/>
          <w:spacing w:val="8"/>
          <w:sz w:val="26"/>
          <w:szCs w:val="26"/>
        </w:rPr>
        <w:t>俄罗斯油</w:t>
      </w:r>
      <w:r>
        <w:rPr>
          <w:rStyle w:val="richmediacontentany"/>
          <w:rFonts w:ascii="-apple-system" w:eastAsia="-apple-system" w:hAnsi="-apple-system" w:cs="-apple-system"/>
          <w:color w:val="000000"/>
          <w:spacing w:val="8"/>
          <w:sz w:val="26"/>
          <w:szCs w:val="26"/>
        </w:rPr>
        <w:t>的方案。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欧洲国家用卢布购买俄罗斯天然气的妥协余波还未平，又开始研究怎么制裁俄罗斯油，这背后的推手是谁，也不必多言了吧。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欧洲多家能源公司已经开始</w:t>
      </w:r>
      <w:r>
        <w:rPr>
          <w:rStyle w:val="richmediacontentany"/>
          <w:rFonts w:ascii="-apple-system" w:eastAsia="-apple-system" w:hAnsi="-apple-system" w:cs="-apple-system"/>
          <w:b/>
          <w:bCs/>
          <w:color w:val="274C79"/>
          <w:spacing w:val="8"/>
          <w:sz w:val="26"/>
          <w:szCs w:val="26"/>
        </w:rPr>
        <w:t>断臂求生，提前避险</w:t>
      </w:r>
      <w:r>
        <w:rPr>
          <w:rStyle w:val="richmediacontentany"/>
          <w:rFonts w:ascii="-apple-system" w:eastAsia="-apple-system" w:hAnsi="-apple-system" w:cs="-apple-system"/>
          <w:color w:val="000000"/>
          <w:spacing w:val="8"/>
          <w:sz w:val="26"/>
          <w:szCs w:val="26"/>
        </w:rPr>
        <w:t>了。在美国宣布制裁的两天后，欧洲能源巨头埃尼集团，就停止了对俄罗斯油的采购。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但谭主从航线中发现了一种相反的趋势。下面两张分别是去年4月与今年4月</w:t>
      </w:r>
      <w:r>
        <w:rPr>
          <w:rStyle w:val="richmediacontentany"/>
          <w:rFonts w:ascii="-apple-system" w:eastAsia="-apple-system" w:hAnsi="-apple-system" w:cs="-apple-system"/>
          <w:b/>
          <w:bCs/>
          <w:color w:val="274C79"/>
          <w:spacing w:val="8"/>
          <w:sz w:val="26"/>
          <w:szCs w:val="26"/>
        </w:rPr>
        <w:t>国际油轮</w:t>
      </w:r>
      <w:r>
        <w:rPr>
          <w:rStyle w:val="richmediacontentany"/>
          <w:rFonts w:ascii="-apple-system" w:eastAsia="-apple-system" w:hAnsi="-apple-system" w:cs="-apple-system"/>
          <w:color w:val="000000"/>
          <w:spacing w:val="8"/>
          <w:sz w:val="26"/>
          <w:szCs w:val="26"/>
        </w:rPr>
        <w:t>的航线热力图：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4913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61745" name=""/>
                    <pic:cNvPicPr>
                      <a:picLocks noChangeAspect="1"/>
                    </pic:cNvPicPr>
                  </pic:nvPicPr>
                  <pic:blipFill>
                    <a:blip xmlns:r="http://schemas.openxmlformats.org/officeDocument/2006/relationships" r:embed="rId13"/>
                    <a:stretch>
                      <a:fillRect/>
                    </a:stretch>
                  </pic:blipFill>
                  <pic:spPr>
                    <a:xfrm>
                      <a:off x="0" y="0"/>
                      <a:ext cx="5486400" cy="2949131"/>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看欧洲地区</w:t>
      </w:r>
      <w:r>
        <w:rPr>
          <w:rStyle w:val="richmediacontentany"/>
          <w:rFonts w:ascii="-apple-system" w:eastAsia="-apple-system" w:hAnsi="-apple-system" w:cs="-apple-system"/>
          <w:color w:val="000000"/>
          <w:spacing w:val="8"/>
          <w:sz w:val="26"/>
          <w:szCs w:val="26"/>
        </w:rPr>
        <w:t>，</w:t>
      </w:r>
      <w:r>
        <w:rPr>
          <w:rStyle w:val="richmediacontentany"/>
          <w:rFonts w:ascii="-apple-system" w:eastAsia="-apple-system" w:hAnsi="-apple-system" w:cs="-apple-system"/>
          <w:color w:val="000000"/>
          <w:spacing w:val="8"/>
          <w:sz w:val="26"/>
          <w:szCs w:val="26"/>
        </w:rPr>
        <w:t>线更密了，这也意味着，今年的运输量要大于去年。聚焦</w:t>
      </w:r>
      <w:r>
        <w:rPr>
          <w:rStyle w:val="richmediacontentany"/>
          <w:rFonts w:ascii="-apple-system" w:eastAsia="-apple-system" w:hAnsi="-apple-system" w:cs="-apple-system"/>
          <w:b/>
          <w:bCs/>
          <w:color w:val="274C79"/>
          <w:spacing w:val="8"/>
          <w:sz w:val="26"/>
          <w:szCs w:val="26"/>
        </w:rPr>
        <w:t>波罗的海</w:t>
      </w:r>
      <w:r>
        <w:rPr>
          <w:rStyle w:val="richmediacontentany"/>
          <w:rFonts w:ascii="-apple-system" w:eastAsia="-apple-system" w:hAnsi="-apple-system" w:cs="-apple-system"/>
          <w:color w:val="000000"/>
          <w:spacing w:val="8"/>
          <w:sz w:val="26"/>
          <w:szCs w:val="26"/>
        </w:rPr>
        <w:t>，这种变化更为明显。</w:t>
      </w:r>
      <w:r>
        <w:rPr>
          <w:rStyle w:val="richmediacontentany"/>
          <w:rFonts w:ascii="-apple-system" w:eastAsia="-apple-system" w:hAnsi="-apple-system" w:cs="-apple-system"/>
          <w:color w:val="000000"/>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新增的运量来自于哪里？让我们先看看波罗的海周边的国家：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俄罗斯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挪威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芬兰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瑞典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丹麦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爱沙尼亚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拉脱维亚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立陶宛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德国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波兰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其中，只有俄罗斯和挪威的油出口量较大，而挪威今年的产量低于预期。所以很明显，这些油</w:t>
      </w:r>
      <w:r>
        <w:rPr>
          <w:rStyle w:val="richmediacontentany"/>
          <w:rFonts w:ascii="-apple-system" w:eastAsia="-apple-system" w:hAnsi="-apple-system" w:cs="-apple-system"/>
          <w:color w:val="000000"/>
          <w:spacing w:val="8"/>
          <w:sz w:val="26"/>
          <w:szCs w:val="26"/>
        </w:rPr>
        <w:t>轮装的，基本都是</w:t>
      </w:r>
      <w:r>
        <w:rPr>
          <w:rStyle w:val="richmediacontentany"/>
          <w:rFonts w:ascii="-apple-system" w:eastAsia="-apple-system" w:hAnsi="-apple-system" w:cs="-apple-system"/>
          <w:b/>
          <w:bCs/>
          <w:color w:val="274C79"/>
          <w:spacing w:val="8"/>
          <w:sz w:val="26"/>
          <w:szCs w:val="26"/>
        </w:rPr>
        <w:t>俄罗斯的油</w:t>
      </w:r>
      <w:r>
        <w:rPr>
          <w:rStyle w:val="richmediacontentany"/>
          <w:rFonts w:ascii="-apple-system" w:eastAsia="-apple-system" w:hAnsi="-apple-system" w:cs="-apple-system"/>
          <w:color w:val="000000"/>
          <w:spacing w:val="8"/>
          <w:sz w:val="26"/>
          <w:szCs w:val="26"/>
        </w:rPr>
        <w:t>——两个主要出口港</w:t>
      </w:r>
      <w:r>
        <w:rPr>
          <w:rStyle w:val="richmediacontentany"/>
          <w:rFonts w:ascii="-apple-system" w:eastAsia="-apple-system" w:hAnsi="-apple-system" w:cs="-apple-system"/>
          <w:color w:val="000000"/>
          <w:spacing w:val="8"/>
          <w:sz w:val="26"/>
          <w:szCs w:val="26"/>
        </w:rPr>
        <w:t>口</w:t>
      </w:r>
      <w:r>
        <w:rPr>
          <w:rStyle w:val="richmediacontentany"/>
          <w:rFonts w:ascii="-apple-system" w:eastAsia="-apple-system" w:hAnsi="-apple-system" w:cs="-apple-system"/>
          <w:color w:val="000000"/>
          <w:spacing w:val="8"/>
          <w:sz w:val="26"/>
          <w:szCs w:val="26"/>
        </w:rPr>
        <w:t>，普利莫尔斯克港和乌斯特-卢加港的航线，都需要经过波罗的海。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再从目的地看</w:t>
      </w:r>
      <w:r>
        <w:rPr>
          <w:rStyle w:val="richmediacontentany"/>
          <w:rFonts w:ascii="-apple-system" w:eastAsia="-apple-system" w:hAnsi="-apple-system" w:cs="-apple-system"/>
          <w:color w:val="000000"/>
          <w:spacing w:val="8"/>
          <w:sz w:val="26"/>
          <w:szCs w:val="26"/>
        </w:rPr>
        <w:t>，</w:t>
      </w:r>
      <w:r>
        <w:rPr>
          <w:rStyle w:val="richmediacontentany"/>
          <w:rFonts w:ascii="-apple-system" w:eastAsia="-apple-system" w:hAnsi="-apple-system" w:cs="-apple-system"/>
          <w:color w:val="000000"/>
          <w:spacing w:val="8"/>
          <w:sz w:val="26"/>
          <w:szCs w:val="26"/>
        </w:rPr>
        <w:t>俄罗斯向欧洲出口的主要目的港，是荷兰的鹿特丹港——刚好对应航线图中红色的部分。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数据也印证了这一点。4月以来，从俄罗斯港口出口的油</w:t>
      </w:r>
      <w:r>
        <w:rPr>
          <w:rStyle w:val="richmediacontentany"/>
          <w:rFonts w:ascii="-apple-system" w:eastAsia="-apple-system" w:hAnsi="-apple-system" w:cs="-apple-system"/>
          <w:b/>
          <w:bCs/>
          <w:color w:val="274C79"/>
          <w:spacing w:val="8"/>
          <w:sz w:val="26"/>
          <w:szCs w:val="26"/>
        </w:rPr>
        <w:t>不降反增</w:t>
      </w:r>
      <w:r>
        <w:rPr>
          <w:rStyle w:val="richmediacontentany"/>
          <w:rFonts w:ascii="-apple-system" w:eastAsia="-apple-system" w:hAnsi="-apple-system" w:cs="-apple-system"/>
          <w:color w:val="000000"/>
          <w:spacing w:val="8"/>
          <w:sz w:val="26"/>
          <w:szCs w:val="26"/>
        </w:rPr>
        <w:t>，比3月还增加了不少。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一边是欧洲主要的进口客户为了避险而减少进口，一边却是俄罗斯的出口量增加了。这些油去了哪里？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我们来看一张从俄罗斯港口到欧洲港口的日均油出口统计图：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14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7561" name=""/>
                    <pic:cNvPicPr>
                      <a:picLocks noChangeAspect="1"/>
                    </pic:cNvPicPr>
                  </pic:nvPicPr>
                  <pic:blipFill>
                    <a:blip xmlns:r="http://schemas.openxmlformats.org/officeDocument/2006/relationships" r:embed="rId14"/>
                    <a:stretch>
                      <a:fillRect/>
                    </a:stretch>
                  </pic:blipFill>
                  <pic:spPr>
                    <a:xfrm>
                      <a:off x="0" y="0"/>
                      <a:ext cx="5486400" cy="295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最大的增量，流向了</w:t>
      </w:r>
      <w:r>
        <w:rPr>
          <w:rStyle w:val="richmediacontentany"/>
          <w:rFonts w:ascii="-apple-system" w:eastAsia="-apple-system" w:hAnsi="-apple-system" w:cs="-apple-system"/>
          <w:b/>
          <w:bCs/>
          <w:color w:val="274C79"/>
          <w:spacing w:val="8"/>
          <w:sz w:val="26"/>
          <w:szCs w:val="26"/>
        </w:rPr>
        <w:t>“未知目的地”</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4月以来，俄罗斯出口的油，有超过1110万桶被装入驶向“未知目的地”的油轮，与冲突升级之前相比，已经增加了</w:t>
      </w:r>
      <w:r>
        <w:rPr>
          <w:rStyle w:val="richmediacontentany"/>
          <w:rFonts w:ascii="-apple-system" w:eastAsia="-apple-system" w:hAnsi="-apple-system" w:cs="-apple-system"/>
          <w:b/>
          <w:bCs/>
          <w:color w:val="274C79"/>
          <w:spacing w:val="8"/>
          <w:sz w:val="26"/>
          <w:szCs w:val="26"/>
        </w:rPr>
        <w:t>20多倍</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航运专家给谭主解释了其中的操作：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000000"/>
          <w:spacing w:val="8"/>
          <w:sz w:val="26"/>
          <w:szCs w:val="26"/>
        </w:rPr>
        <w:t>这些油轮从俄罗斯的港口驶出后，先是在海上关掉转发器，这是一种发送船舶位置的仪器，也就意味着这些船舶不再实时更新自己的位置。随后，这些油会被转移到别的船上，与其他货物混在一起，这样就不会被追查到去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一段时间后，这些油轮会在其他地点打开转发器。从航行图上来看，这些油轮的航线是“断头”的——它们的航行轨迹并不是连续的线，而是两个分隔的点。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运输的油，也已经不见踪迹。目的地，也就变成了“未知”。这样的做法，实属无奈之举。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可以预见的是，如果在美国的施压下，欧盟真的对俄罗斯油发起制裁，那这样驶向“未知目的地”的油轮只会越来越多。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这样做的恶果，可不止一重。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先说对全球航运的冲击。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原本一艘船能够完成的事情，现在需要两艘船，而且两艘船交接后，势必有一艘船要空驶，以躲避监管，这大大降低了</w:t>
      </w:r>
      <w:r>
        <w:rPr>
          <w:rStyle w:val="richmediacontentany"/>
          <w:rFonts w:ascii="-apple-system" w:eastAsia="-apple-system" w:hAnsi="-apple-system" w:cs="-apple-system"/>
          <w:b/>
          <w:bCs/>
          <w:color w:val="274C79"/>
          <w:spacing w:val="8"/>
          <w:sz w:val="26"/>
          <w:szCs w:val="26"/>
        </w:rPr>
        <w:t>运输的效率</w:t>
      </w:r>
      <w:r>
        <w:rPr>
          <w:rStyle w:val="richmediacontentany"/>
          <w:rFonts w:ascii="-apple-system" w:eastAsia="-apple-system" w:hAnsi="-apple-system" w:cs="-apple-system"/>
          <w:color w:val="000000"/>
          <w:spacing w:val="8"/>
          <w:sz w:val="26"/>
          <w:szCs w:val="26"/>
        </w:rPr>
        <w:t>，使得运输时间无谓延长。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考虑到油轮的航行周期本来就长，这样的“断头”航行造成船期混乱，势必会扰乱</w:t>
      </w:r>
      <w:r>
        <w:rPr>
          <w:rStyle w:val="richmediacontentany"/>
          <w:rFonts w:ascii="-apple-system" w:eastAsia="-apple-system" w:hAnsi="-apple-system" w:cs="-apple-system"/>
          <w:b/>
          <w:bCs/>
          <w:color w:val="274C79"/>
          <w:spacing w:val="8"/>
          <w:sz w:val="26"/>
          <w:szCs w:val="26"/>
        </w:rPr>
        <w:t>国际海运秩序</w:t>
      </w:r>
      <w:r>
        <w:rPr>
          <w:rStyle w:val="richmediacontentany"/>
          <w:rFonts w:ascii="-apple-system" w:eastAsia="-apple-system" w:hAnsi="-apple-system" w:cs="-apple-system"/>
          <w:color w:val="000000"/>
          <w:spacing w:val="8"/>
          <w:sz w:val="26"/>
          <w:szCs w:val="26"/>
        </w:rPr>
        <w:t>，造成市场的混乱和运力紧张。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为了倒货，免不了要绕路，这会</w:t>
      </w:r>
      <w:r>
        <w:rPr>
          <w:rStyle w:val="richmediacontentany"/>
          <w:rFonts w:ascii="-apple-system" w:eastAsia="-apple-system" w:hAnsi="-apple-system" w:cs="-apple-system"/>
          <w:color w:val="000000"/>
          <w:spacing w:val="8"/>
          <w:sz w:val="26"/>
          <w:szCs w:val="26"/>
        </w:rPr>
        <w:t>提升</w:t>
      </w:r>
      <w:r>
        <w:rPr>
          <w:rStyle w:val="richmediacontentany"/>
          <w:rFonts w:ascii="-apple-system" w:eastAsia="-apple-system" w:hAnsi="-apple-system" w:cs="-apple-system"/>
          <w:color w:val="000000"/>
          <w:spacing w:val="8"/>
          <w:sz w:val="26"/>
          <w:szCs w:val="26"/>
        </w:rPr>
        <w:t>平均运距，甚至还会改变能源贸易的航线。能源运输，是每个国家的</w:t>
      </w:r>
      <w:r>
        <w:rPr>
          <w:rStyle w:val="richmediacontentany"/>
          <w:rFonts w:ascii="-apple-system" w:eastAsia="-apple-system" w:hAnsi="-apple-system" w:cs="-apple-system"/>
          <w:b/>
          <w:bCs/>
          <w:color w:val="274C79"/>
          <w:spacing w:val="8"/>
          <w:sz w:val="26"/>
          <w:szCs w:val="26"/>
        </w:rPr>
        <w:t>“生命线”</w:t>
      </w:r>
      <w:r>
        <w:rPr>
          <w:rStyle w:val="richmediacontentany"/>
          <w:rFonts w:ascii="-apple-system" w:eastAsia="-apple-system" w:hAnsi="-apple-system" w:cs="-apple-system"/>
          <w:color w:val="000000"/>
          <w:spacing w:val="8"/>
          <w:sz w:val="26"/>
          <w:szCs w:val="26"/>
        </w:rPr>
        <w:t>，牵一发而动全身。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这些，还会直接导致运输成本的上升。运输成本上升，将直接带动油价的上涨。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考虑到美国制裁</w:t>
      </w:r>
      <w:r>
        <w:rPr>
          <w:rStyle w:val="richmediacontentany"/>
          <w:rFonts w:ascii="-apple-system" w:eastAsia="-apple-system" w:hAnsi="-apple-system" w:cs="-apple-system"/>
          <w:color w:val="000000"/>
          <w:spacing w:val="8"/>
          <w:sz w:val="26"/>
          <w:szCs w:val="26"/>
        </w:rPr>
        <w:t>俄罗斯油</w:t>
      </w:r>
      <w:r>
        <w:rPr>
          <w:rStyle w:val="richmediacontentany"/>
          <w:rFonts w:ascii="-apple-system" w:eastAsia="-apple-system" w:hAnsi="-apple-system" w:cs="-apple-system"/>
          <w:color w:val="000000"/>
          <w:spacing w:val="8"/>
          <w:sz w:val="26"/>
          <w:szCs w:val="26"/>
        </w:rPr>
        <w:t>已经导致全球的供需失衡，让油价涨了一波，再涨下去，就是</w:t>
      </w:r>
      <w:r>
        <w:rPr>
          <w:rStyle w:val="richmediacontentany"/>
          <w:rFonts w:ascii="-apple-system" w:eastAsia="-apple-system" w:hAnsi="-apple-system" w:cs="-apple-system"/>
          <w:b/>
          <w:bCs/>
          <w:color w:val="274C79"/>
          <w:spacing w:val="8"/>
          <w:sz w:val="26"/>
          <w:szCs w:val="26"/>
        </w:rPr>
        <w:t>恶性循环</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美国的制裁导致供需失衡，油价上涨——在高企的油价下，一些企业为了逐利，铤而走险，导致“断头航线”越来越多——“断头航线”抬高运输成本，又进一步会助推油价上涨，雪上加霜。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油价的上涨还会使得通胀进一步恶化。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商务部研究院研究员彭波告诉谭主，危害，不止这些：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000000"/>
          <w:spacing w:val="8"/>
          <w:sz w:val="26"/>
          <w:szCs w:val="26"/>
        </w:rPr>
        <w:t>当流向“未知目的地”的油达到一定数量，它的价格会和国家官方牌价的价格出现较大背离，势必会影响市场秩序。目前在市场上已经出现了所谓的“拉脱维亚混合油”这种前所未有的新“品类”，这种油里面就混掺了俄罗斯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000000"/>
          <w:spacing w:val="8"/>
          <w:sz w:val="26"/>
          <w:szCs w:val="26"/>
        </w:rPr>
        <w:t>其交易也通过隐蔽的灰色手段进行，当达到一定规模时，对于一些依赖能源进口的国家来说，可能会严重影响到其能源及金融安全。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能源和金融安全都是</w:t>
      </w:r>
      <w:r>
        <w:rPr>
          <w:rStyle w:val="richmediacontentany"/>
          <w:rFonts w:ascii="-apple-system" w:eastAsia="-apple-system" w:hAnsi="-apple-system" w:cs="-apple-system"/>
          <w:b/>
          <w:bCs/>
          <w:color w:val="274C79"/>
          <w:spacing w:val="8"/>
          <w:sz w:val="26"/>
          <w:szCs w:val="26"/>
        </w:rPr>
        <w:t>国家命脉</w:t>
      </w:r>
      <w:r>
        <w:rPr>
          <w:rFonts w:ascii="-apple-system" w:eastAsia="-apple-system" w:hAnsi="-apple-system" w:cs="-apple-system"/>
          <w:color w:val="222222"/>
          <w:spacing w:val="8"/>
          <w:sz w:val="26"/>
          <w:szCs w:val="26"/>
        </w:rPr>
        <w:t>，尤其是在高度一体化的欧洲，牵一发而动全身，每个国家的风吹草动，都让不确定性</w:t>
      </w:r>
      <w:r>
        <w:rPr>
          <w:rStyle w:val="richmediacontentany"/>
          <w:rFonts w:ascii="-apple-system" w:eastAsia="-apple-system" w:hAnsi="-apple-system" w:cs="-apple-system"/>
          <w:b/>
          <w:bCs/>
          <w:color w:val="274C79"/>
          <w:spacing w:val="8"/>
          <w:sz w:val="26"/>
          <w:szCs w:val="26"/>
        </w:rPr>
        <w:t>成倍叠加</w:t>
      </w:r>
      <w:r>
        <w:rPr>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美国的制裁还多出一重“隔山打牛”的效果——在欧洲的团结和自主上插入了一个</w:t>
      </w:r>
      <w:r>
        <w:rPr>
          <w:rStyle w:val="richmediacontentany"/>
          <w:rFonts w:ascii="-apple-system" w:eastAsia="-apple-system" w:hAnsi="-apple-system" w:cs="-apple-system"/>
          <w:b/>
          <w:bCs/>
          <w:color w:val="274C79"/>
          <w:spacing w:val="8"/>
          <w:sz w:val="26"/>
          <w:szCs w:val="26"/>
        </w:rPr>
        <w:t>楔子</w:t>
      </w:r>
      <w:r>
        <w:rPr>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b w:val="0"/>
          <w:bCs w:val="0"/>
          <w:color w:val="222222"/>
          <w:spacing w:val="8"/>
        </w:rPr>
      </w:pPr>
      <w:r>
        <w:rPr>
          <w:rFonts w:ascii="-apple-system" w:eastAsia="-apple-system" w:hAnsi="-apple-system" w:cs="-apple-system"/>
          <w:b w:val="0"/>
          <w:bCs w:val="0"/>
          <w:strike w:val="0"/>
          <w:color w:val="222222"/>
          <w:spacing w:val="8"/>
          <w:u w:val="none"/>
        </w:rPr>
        <w:drawing>
          <wp:inline>
            <wp:extent cx="5486400" cy="8280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61507" name=""/>
                    <pic:cNvPicPr>
                      <a:picLocks noChangeAspect="1"/>
                    </pic:cNvPicPr>
                  </pic:nvPicPr>
                  <pic:blipFill>
                    <a:blip xmlns:r="http://schemas.openxmlformats.org/officeDocument/2006/relationships" r:embed="rId15"/>
                    <a:stretch>
                      <a:fillRect/>
                    </a:stretch>
                  </pic:blipFill>
                  <pic:spPr>
                    <a:xfrm>
                      <a:off x="0" y="0"/>
                      <a:ext cx="5486400" cy="82804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mp-quote" w:eastAsia="mp-quote" w:hAnsi="mp-quote" w:cs="mp-quote"/>
          <w:b/>
          <w:bCs/>
          <w:color w:val="000000"/>
          <w:spacing w:val="8"/>
        </w:rPr>
        <w:t>“强扭”的航线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362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8440" name=""/>
                    <pic:cNvPicPr>
                      <a:picLocks noChangeAspect="1"/>
                    </pic:cNvPicPr>
                  </pic:nvPicPr>
                  <pic:blipFill>
                    <a:blip xmlns:r="http://schemas.openxmlformats.org/officeDocument/2006/relationships" r:embed="rId16"/>
                    <a:stretch>
                      <a:fillRect/>
                    </a:stretch>
                  </pic:blipFill>
                  <pic:spPr>
                    <a:xfrm>
                      <a:off x="0" y="0"/>
                      <a:ext cx="5486400" cy="2936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图上的这笔贸易，是最近新增的——约4年来，西班牙</w:t>
      </w:r>
      <w:r>
        <w:rPr>
          <w:rStyle w:val="richmediacontentany"/>
          <w:rFonts w:ascii="-apple-system" w:eastAsia="-apple-system" w:hAnsi="-apple-system" w:cs="-apple-system"/>
          <w:b/>
          <w:bCs/>
          <w:color w:val="274C79"/>
          <w:spacing w:val="8"/>
          <w:sz w:val="26"/>
          <w:szCs w:val="26"/>
        </w:rPr>
        <w:t>第一次</w:t>
      </w:r>
      <w:r>
        <w:rPr>
          <w:rStyle w:val="richmediacontentany"/>
          <w:rFonts w:ascii="-apple-system" w:eastAsia="-apple-system" w:hAnsi="-apple-system" w:cs="-apple-system"/>
          <w:color w:val="000000"/>
          <w:spacing w:val="8"/>
          <w:sz w:val="26"/>
          <w:szCs w:val="26"/>
        </w:rPr>
        <w:t>从美国进口玉米。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这种全球粮食市场不常见的现象，还有不少：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在亚洲，印度将小麦出售给亚洲各国，卖出了</w:t>
      </w:r>
      <w:r>
        <w:rPr>
          <w:rStyle w:val="richmediacontentany"/>
          <w:rFonts w:ascii="-apple-system" w:eastAsia="-apple-system" w:hAnsi="-apple-system" w:cs="-apple-system"/>
          <w:b/>
          <w:bCs/>
          <w:color w:val="274C79"/>
          <w:spacing w:val="8"/>
          <w:sz w:val="26"/>
          <w:szCs w:val="26"/>
        </w:rPr>
        <w:t>“创纪录”</w:t>
      </w:r>
      <w:r>
        <w:rPr>
          <w:rStyle w:val="richmediacontentany"/>
          <w:rFonts w:ascii="-apple-system" w:eastAsia="-apple-system" w:hAnsi="-apple-system" w:cs="-apple-system"/>
          <w:color w:val="000000"/>
          <w:spacing w:val="8"/>
          <w:sz w:val="26"/>
          <w:szCs w:val="26"/>
        </w:rPr>
        <w:t>的数量，这些原本都是留给国内的“存粮”；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在南美洲，巴西前三个月的小麦出口量已经</w:t>
      </w:r>
      <w:r>
        <w:rPr>
          <w:rStyle w:val="richmediacontentany"/>
          <w:rFonts w:ascii="-apple-system" w:eastAsia="-apple-system" w:hAnsi="-apple-system" w:cs="-apple-system"/>
          <w:b/>
          <w:bCs/>
          <w:color w:val="274C79"/>
          <w:spacing w:val="8"/>
          <w:sz w:val="26"/>
          <w:szCs w:val="26"/>
        </w:rPr>
        <w:t>远远超出</w:t>
      </w:r>
      <w:r>
        <w:rPr>
          <w:rStyle w:val="richmediacontentany"/>
          <w:rFonts w:ascii="-apple-system" w:eastAsia="-apple-system" w:hAnsi="-apple-system" w:cs="-apple-system"/>
          <w:color w:val="000000"/>
          <w:spacing w:val="8"/>
          <w:sz w:val="26"/>
          <w:szCs w:val="26"/>
        </w:rPr>
        <w:t>去年全年出口量；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在非洲，埃及正考虑用化肥换取罗马尼亚的谷物，并与阿根廷举行有关</w:t>
      </w:r>
      <w:r>
        <w:rPr>
          <w:rStyle w:val="richmediacontentany"/>
          <w:rFonts w:ascii="-apple-system" w:eastAsia="-apple-system" w:hAnsi="-apple-system" w:cs="-apple-system"/>
          <w:color w:val="000000"/>
          <w:spacing w:val="8"/>
          <w:sz w:val="26"/>
          <w:szCs w:val="26"/>
        </w:rPr>
        <w:t>小麦的谈判。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14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7308" name=""/>
                    <pic:cNvPicPr>
                      <a:picLocks noChangeAspect="1"/>
                    </pic:cNvPicPr>
                  </pic:nvPicPr>
                  <pic:blipFill>
                    <a:blip xmlns:r="http://schemas.openxmlformats.org/officeDocument/2006/relationships" r:embed="rId17"/>
                    <a:stretch>
                      <a:fillRect/>
                    </a:stretch>
                  </pic:blipFill>
                  <pic:spPr>
                    <a:xfrm>
                      <a:off x="0" y="0"/>
                      <a:ext cx="5486400" cy="295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w:t>
      </w:r>
      <w:r>
        <w:rPr>
          <w:rStyle w:val="richmediacontentany"/>
          <w:rFonts w:ascii="-apple-system" w:eastAsia="-apple-system" w:hAnsi="-apple-system" w:cs="-apple-system"/>
          <w:color w:val="000000"/>
          <w:spacing w:val="8"/>
          <w:sz w:val="26"/>
          <w:szCs w:val="26"/>
        </w:rPr>
        <w:t>些变化，还是源于美国对俄罗斯的制裁。制裁导致产粮大国俄罗斯的粮食出口</w:t>
      </w:r>
      <w:r>
        <w:rPr>
          <w:rStyle w:val="richmediacontentany"/>
          <w:rFonts w:ascii="-apple-system" w:eastAsia="-apple-system" w:hAnsi="-apple-system" w:cs="-apple-system"/>
          <w:b/>
          <w:bCs/>
          <w:color w:val="274C79"/>
          <w:spacing w:val="8"/>
          <w:sz w:val="26"/>
          <w:szCs w:val="26"/>
        </w:rPr>
        <w:t>受阻</w:t>
      </w:r>
      <w:r>
        <w:rPr>
          <w:rStyle w:val="richmediacontentany"/>
          <w:rFonts w:ascii="-apple-system" w:eastAsia="-apple-system" w:hAnsi="-apple-system" w:cs="-apple-system"/>
          <w:color w:val="000000"/>
          <w:spacing w:val="8"/>
          <w:sz w:val="26"/>
          <w:szCs w:val="26"/>
        </w:rPr>
        <w:t>，全球粮食流通被搅得一塌糊涂。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要说明的是，美国确实没有对俄罗斯的农产品进行直接制裁，因为粮食是一种具有</w:t>
      </w:r>
      <w:r>
        <w:rPr>
          <w:rStyle w:val="richmediacontentany"/>
          <w:rFonts w:ascii="-apple-system" w:eastAsia="-apple-system" w:hAnsi="-apple-system" w:cs="-apple-system"/>
          <w:b/>
          <w:bCs/>
          <w:color w:val="274C79"/>
          <w:spacing w:val="8"/>
          <w:sz w:val="26"/>
          <w:szCs w:val="26"/>
        </w:rPr>
        <w:t>“人道主义地位”</w:t>
      </w:r>
      <w:r>
        <w:rPr>
          <w:rStyle w:val="richmediacontentany"/>
          <w:rFonts w:ascii="-apple-system" w:eastAsia="-apple-system" w:hAnsi="-apple-system" w:cs="-apple-system"/>
          <w:color w:val="000000"/>
          <w:spacing w:val="8"/>
          <w:sz w:val="26"/>
          <w:szCs w:val="26"/>
        </w:rPr>
        <w:t>的产品。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美国用了种</w:t>
      </w:r>
      <w:r>
        <w:rPr>
          <w:rStyle w:val="richmediacontentany"/>
          <w:rFonts w:ascii="-apple-system" w:eastAsia="-apple-system" w:hAnsi="-apple-system" w:cs="-apple-system"/>
          <w:b/>
          <w:bCs/>
          <w:color w:val="274C79"/>
          <w:spacing w:val="8"/>
          <w:sz w:val="26"/>
          <w:szCs w:val="26"/>
        </w:rPr>
        <w:t>更隐蔽、影响范围更广、危害更大</w:t>
      </w:r>
      <w:r>
        <w:rPr>
          <w:rStyle w:val="richmediacontentany"/>
          <w:rFonts w:ascii="-apple-system" w:eastAsia="-apple-system" w:hAnsi="-apple-system" w:cs="-apple-system"/>
          <w:color w:val="000000"/>
          <w:spacing w:val="8"/>
          <w:sz w:val="26"/>
          <w:szCs w:val="26"/>
        </w:rPr>
        <w:t>的方式——用俄罗斯谷物出口商联盟负责人爱德华·泽宁的话说，美国用的主要是制裁俄罗斯粮食的物流、保险和支付的手段，比如，把俄罗斯踢出SWIFT。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距离俄罗斯万里之外的古巴，深受其害。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前两天，俄罗斯向古巴捐赠了近2万吨的小麦，小麦送到后，</w:t>
      </w:r>
      <w:r>
        <w:rPr>
          <w:rStyle w:val="richmediacontentany"/>
          <w:rFonts w:ascii="-apple-system" w:eastAsia="-apple-system" w:hAnsi="-apple-system" w:cs="-apple-system"/>
          <w:b/>
          <w:bCs/>
          <w:color w:val="274C79"/>
          <w:spacing w:val="8"/>
          <w:sz w:val="26"/>
          <w:szCs w:val="26"/>
        </w:rPr>
        <w:t>滞留</w:t>
      </w:r>
      <w:r>
        <w:rPr>
          <w:rStyle w:val="richmediacontentany"/>
          <w:rFonts w:ascii="-apple-system" w:eastAsia="-apple-system" w:hAnsi="-apple-system" w:cs="-apple-system"/>
          <w:color w:val="000000"/>
          <w:spacing w:val="8"/>
          <w:sz w:val="26"/>
          <w:szCs w:val="26"/>
        </w:rPr>
        <w:t>了一个多月才开始卸货。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拖了这么久，是因为美国对俄罗斯银行的金融制裁。这批小麦的运费本来是由俄罗斯来承担，美国制裁一出，导致俄罗斯无法通过银行向承运人支付运费，也导致这些小麦，无法变成古巴人的面包。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俄罗斯的粮食不仅可以解古巴一国之急，甚至关乎全球粮食命运。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俄罗斯是世界上最大的小麦出口国，占全球产量的10%以上，国际出口贸易更是占到了20%左右。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这些从俄罗斯进口的国家，当然都会担心货到了，却因为</w:t>
      </w:r>
      <w:r>
        <w:rPr>
          <w:rStyle w:val="richmediacontentany"/>
          <w:rFonts w:ascii="-apple-system" w:eastAsia="-apple-system" w:hAnsi="-apple-system" w:cs="-apple-system"/>
          <w:b/>
          <w:bCs/>
          <w:color w:val="274C79"/>
          <w:spacing w:val="8"/>
          <w:sz w:val="26"/>
          <w:szCs w:val="26"/>
        </w:rPr>
        <w:t>无法结算</w:t>
      </w:r>
      <w:r>
        <w:rPr>
          <w:rStyle w:val="richmediacontentany"/>
          <w:rFonts w:ascii="-apple-system" w:eastAsia="-apple-system" w:hAnsi="-apple-system" w:cs="-apple-system"/>
          <w:color w:val="000000"/>
          <w:spacing w:val="8"/>
          <w:sz w:val="26"/>
          <w:szCs w:val="26"/>
        </w:rPr>
        <w:t>而拿</w:t>
      </w:r>
      <w:r>
        <w:rPr>
          <w:rFonts w:ascii="-apple-system" w:eastAsia="-apple-system" w:hAnsi="-apple-system" w:cs="-apple-system"/>
          <w:color w:val="222222"/>
          <w:spacing w:val="8"/>
          <w:sz w:val="26"/>
          <w:szCs w:val="26"/>
        </w:rPr>
        <w:t>不到手的问题。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下面是俄罗斯</w:t>
      </w:r>
      <w:r>
        <w:rPr>
          <w:rStyle w:val="richmediacontentany"/>
          <w:rFonts w:ascii="-apple-system" w:eastAsia="-apple-system" w:hAnsi="-apple-system" w:cs="-apple-system"/>
          <w:b/>
          <w:bCs/>
          <w:color w:val="274C79"/>
          <w:spacing w:val="8"/>
          <w:sz w:val="26"/>
          <w:szCs w:val="26"/>
        </w:rPr>
        <w:t>粮食出口重点区域</w:t>
      </w:r>
      <w:r>
        <w:rPr>
          <w:rFonts w:ascii="-apple-system" w:eastAsia="-apple-system" w:hAnsi="-apple-system" w:cs="-apple-system"/>
          <w:color w:val="222222"/>
          <w:spacing w:val="8"/>
          <w:sz w:val="26"/>
          <w:szCs w:val="26"/>
        </w:rPr>
        <w:t>的航线热力对比图：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4913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5272" name=""/>
                    <pic:cNvPicPr>
                      <a:picLocks noChangeAspect="1"/>
                    </pic:cNvPicPr>
                  </pic:nvPicPr>
                  <pic:blipFill>
                    <a:blip xmlns:r="http://schemas.openxmlformats.org/officeDocument/2006/relationships" r:embed="rId18"/>
                    <a:stretch>
                      <a:fillRect/>
                    </a:stretch>
                  </pic:blipFill>
                  <pic:spPr>
                    <a:xfrm>
                      <a:off x="0" y="0"/>
                      <a:ext cx="5486400" cy="29491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可以看到</w:t>
      </w:r>
      <w:r>
        <w:rPr>
          <w:rStyle w:val="richmediacontentany"/>
          <w:rFonts w:ascii="-apple-system" w:eastAsia="-apple-system" w:hAnsi="-apple-system" w:cs="-apple-system"/>
          <w:color w:val="000000"/>
          <w:spacing w:val="8"/>
          <w:sz w:val="26"/>
          <w:szCs w:val="26"/>
        </w:rPr>
        <w:t>，黑海地区的运力在显著下降，其中俄罗斯从亚速海连接到黑海的航线，</w:t>
      </w:r>
      <w:r>
        <w:rPr>
          <w:rStyle w:val="richmediacontentany"/>
          <w:rFonts w:ascii="-apple-system" w:eastAsia="-apple-system" w:hAnsi="-apple-system" w:cs="-apple-system"/>
          <w:color w:val="000000"/>
          <w:spacing w:val="8"/>
          <w:sz w:val="26"/>
          <w:szCs w:val="26"/>
        </w:rPr>
        <w:t>几乎断航了。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前不久，埃及派出了一个代表团访问印度。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埃及是世界上</w:t>
      </w:r>
      <w:r>
        <w:rPr>
          <w:rStyle w:val="richmediacontentany"/>
          <w:rFonts w:ascii="-apple-system" w:eastAsia="-apple-system" w:hAnsi="-apple-system" w:cs="-apple-system"/>
          <w:b/>
          <w:bCs/>
          <w:color w:val="274C79"/>
          <w:spacing w:val="8"/>
          <w:sz w:val="26"/>
          <w:szCs w:val="26"/>
        </w:rPr>
        <w:t>最大</w:t>
      </w:r>
      <w:r>
        <w:rPr>
          <w:rStyle w:val="richmediacontentany"/>
          <w:rFonts w:ascii="-apple-system" w:eastAsia="-apple-system" w:hAnsi="-apple-system" w:cs="-apple-system"/>
          <w:color w:val="000000"/>
          <w:spacing w:val="8"/>
          <w:sz w:val="26"/>
          <w:szCs w:val="26"/>
        </w:rPr>
        <w:t>的小麦进口国，其进口量</w:t>
      </w:r>
      <w:r>
        <w:rPr>
          <w:rStyle w:val="richmediacontentany"/>
          <w:rFonts w:ascii="-apple-system" w:eastAsia="-apple-system" w:hAnsi="-apple-system" w:cs="-apple-system"/>
          <w:color w:val="000000"/>
          <w:spacing w:val="8"/>
          <w:sz w:val="26"/>
          <w:szCs w:val="26"/>
        </w:rPr>
        <w:t>的近70%，来自俄罗斯。今年，俄罗斯对埃及的小麦出口，也遇到了像古巴一样，</w:t>
      </w:r>
      <w:r>
        <w:rPr>
          <w:rStyle w:val="richmediacontentany"/>
          <w:rFonts w:ascii="-apple-system" w:eastAsia="-apple-system" w:hAnsi="-apple-system" w:cs="-apple-system"/>
          <w:b/>
          <w:bCs/>
          <w:color w:val="274C79"/>
          <w:spacing w:val="8"/>
          <w:sz w:val="26"/>
          <w:szCs w:val="26"/>
        </w:rPr>
        <w:t>无法支付结算</w:t>
      </w:r>
      <w:r>
        <w:rPr>
          <w:rStyle w:val="richmediacontentany"/>
          <w:rFonts w:ascii="-apple-system" w:eastAsia="-apple-system" w:hAnsi="-apple-system" w:cs="-apple-system"/>
          <w:color w:val="000000"/>
          <w:spacing w:val="8"/>
          <w:sz w:val="26"/>
          <w:szCs w:val="26"/>
        </w:rPr>
        <w:t>的情况。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粮食供应，必须稳定，所以埃及只能寻找替代方案。印度，就是这个选择。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这是俄罗斯、印度和埃及的相对位置：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14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2212" name=""/>
                    <pic:cNvPicPr>
                      <a:picLocks noChangeAspect="1"/>
                    </pic:cNvPicPr>
                  </pic:nvPicPr>
                  <pic:blipFill>
                    <a:blip xmlns:r="http://schemas.openxmlformats.org/officeDocument/2006/relationships" r:embed="rId19"/>
                    <a:stretch>
                      <a:fillRect/>
                    </a:stretch>
                  </pic:blipFill>
                  <pic:spPr>
                    <a:xfrm>
                      <a:off x="0" y="0"/>
                      <a:ext cx="5486400" cy="295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从地图上看，最直观的就是航运距离。根据印度贸易商自己的数据，来自黑海地区</w:t>
      </w:r>
      <w:r>
        <w:rPr>
          <w:rStyle w:val="richmediacontentany"/>
          <w:rFonts w:ascii="-apple-system" w:eastAsia="-apple-system" w:hAnsi="-apple-system" w:cs="-apple-system"/>
          <w:color w:val="000000"/>
          <w:spacing w:val="8"/>
          <w:sz w:val="26"/>
          <w:szCs w:val="26"/>
        </w:rPr>
        <w:t>的小麦，运到埃及，费用是每吨30至40美元，但是如果是从印度进口，每吨的费用就要</w:t>
      </w:r>
      <w:r>
        <w:rPr>
          <w:rStyle w:val="richmediacontentany"/>
          <w:rFonts w:ascii="-apple-system" w:eastAsia="-apple-system" w:hAnsi="-apple-system" w:cs="-apple-system"/>
          <w:b/>
          <w:bCs/>
          <w:color w:val="274C79"/>
          <w:spacing w:val="8"/>
          <w:sz w:val="26"/>
          <w:szCs w:val="26"/>
        </w:rPr>
        <w:t>上涨一倍</w:t>
      </w:r>
      <w:r>
        <w:rPr>
          <w:rStyle w:val="richmediacontentany"/>
          <w:rFonts w:ascii="-apple-system" w:eastAsia="-apple-system" w:hAnsi="-apple-system" w:cs="-apple-system"/>
          <w:color w:val="000000"/>
          <w:spacing w:val="8"/>
          <w:sz w:val="26"/>
          <w:szCs w:val="26"/>
        </w:rPr>
        <w:t>，大约是70美元。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美国制裁之后，埃及的小麦粉价格已经上涨了近20%。现在，还要涨。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这是全世界国家都要面临的局面。联合国已经发出警告，全球粮食价格创下</w:t>
      </w:r>
      <w:r>
        <w:rPr>
          <w:rStyle w:val="richmediacontentany"/>
          <w:rFonts w:ascii="-apple-system" w:eastAsia="-apple-system" w:hAnsi="-apple-system" w:cs="-apple-system"/>
          <w:b/>
          <w:bCs/>
          <w:color w:val="274C79"/>
          <w:spacing w:val="8"/>
          <w:sz w:val="26"/>
          <w:szCs w:val="26"/>
        </w:rPr>
        <w:t>“历史新高”</w:t>
      </w:r>
      <w:r>
        <w:rPr>
          <w:rStyle w:val="richmediacontentany"/>
          <w:rFonts w:ascii="-apple-system" w:eastAsia="-apple-system" w:hAnsi="-apple-system" w:cs="-apple-system"/>
          <w:color w:val="000000"/>
          <w:spacing w:val="8"/>
          <w:sz w:val="26"/>
          <w:szCs w:val="26"/>
        </w:rPr>
        <w:t>。目前，全世界有</w:t>
      </w:r>
      <w:r>
        <w:rPr>
          <w:rStyle w:val="richmediacontentany"/>
          <w:rFonts w:ascii="-apple-system" w:eastAsia="-apple-system" w:hAnsi="-apple-system" w:cs="-apple-system"/>
          <w:b/>
          <w:bCs/>
          <w:color w:val="274C79"/>
          <w:spacing w:val="8"/>
          <w:sz w:val="26"/>
          <w:szCs w:val="26"/>
        </w:rPr>
        <w:t>8亿多人</w:t>
      </w:r>
      <w:r>
        <w:rPr>
          <w:rStyle w:val="richmediacontentany"/>
          <w:rFonts w:ascii="-apple-system" w:eastAsia="-apple-system" w:hAnsi="-apple-system" w:cs="-apple-system"/>
          <w:color w:val="000000"/>
          <w:spacing w:val="8"/>
          <w:sz w:val="26"/>
          <w:szCs w:val="26"/>
        </w:rPr>
        <w:t>正面临粮食不安全问题，每个月，还会有数千万人加入这一群体的行列。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而制裁，还可能推动粮食价格上涨22%。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嘴里喊着人道主义的美国，正在把世界粮食安全当作制裁的筹码。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迫使全球粮食贸易“舍近求远”，这完全违背了国际贸易的初衷，推崇</w:t>
      </w:r>
      <w:r>
        <w:rPr>
          <w:rStyle w:val="richmediacontentany"/>
          <w:rFonts w:ascii="-apple-system" w:eastAsia="-apple-system" w:hAnsi="-apple-system" w:cs="-apple-system"/>
          <w:color w:val="000000"/>
          <w:spacing w:val="8"/>
          <w:sz w:val="26"/>
          <w:szCs w:val="26"/>
        </w:rPr>
        <w:t>“逆全球化”</w:t>
      </w:r>
      <w:r>
        <w:rPr>
          <w:rStyle w:val="richmediacontentany"/>
          <w:rFonts w:ascii="-apple-system" w:eastAsia="-apple-system" w:hAnsi="-apple-system" w:cs="-apple-system"/>
          <w:color w:val="000000"/>
          <w:spacing w:val="8"/>
          <w:sz w:val="26"/>
          <w:szCs w:val="26"/>
        </w:rPr>
        <w:t>的美国，却是乐见其成。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b w:val="0"/>
          <w:bCs w:val="0"/>
          <w:color w:val="222222"/>
          <w:spacing w:val="8"/>
        </w:rPr>
      </w:pPr>
      <w:r>
        <w:rPr>
          <w:rFonts w:ascii="-apple-system" w:eastAsia="-apple-system" w:hAnsi="-apple-system" w:cs="-apple-system"/>
          <w:b w:val="0"/>
          <w:bCs w:val="0"/>
          <w:strike w:val="0"/>
          <w:color w:val="222222"/>
          <w:spacing w:val="8"/>
          <w:u w:val="none"/>
        </w:rPr>
        <w:drawing>
          <wp:inline>
            <wp:extent cx="5486400" cy="8280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96860" name=""/>
                    <pic:cNvPicPr>
                      <a:picLocks noChangeAspect="1"/>
                    </pic:cNvPicPr>
                  </pic:nvPicPr>
                  <pic:blipFill>
                    <a:blip xmlns:r="http://schemas.openxmlformats.org/officeDocument/2006/relationships" r:embed="rId20"/>
                    <a:stretch>
                      <a:fillRect/>
                    </a:stretch>
                  </pic:blipFill>
                  <pic:spPr>
                    <a:xfrm>
                      <a:off x="0" y="0"/>
                      <a:ext cx="5486400" cy="82804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b w:val="0"/>
          <w:bCs w:val="0"/>
          <w:color w:val="222222"/>
          <w:spacing w:val="8"/>
        </w:rPr>
      </w:pPr>
      <w:r>
        <w:rPr>
          <w:rStyle w:val="richmediacontentany"/>
          <w:rFonts w:ascii="mp-quote" w:eastAsia="mp-quote" w:hAnsi="mp-quote" w:cs="mp-quote"/>
          <w:b/>
          <w:bCs/>
          <w:color w:val="000000"/>
          <w:spacing w:val="8"/>
        </w:rPr>
        <w:t>停滞的航线</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14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9285" name=""/>
                    <pic:cNvPicPr>
                      <a:picLocks noChangeAspect="1"/>
                    </pic:cNvPicPr>
                  </pic:nvPicPr>
                  <pic:blipFill>
                    <a:blip xmlns:r="http://schemas.openxmlformats.org/officeDocument/2006/relationships" r:embed="rId21"/>
                    <a:stretch>
                      <a:fillRect/>
                    </a:stretch>
                  </pic:blipFill>
                  <pic:spPr>
                    <a:xfrm>
                      <a:off x="0" y="0"/>
                      <a:ext cx="5486400" cy="295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这是一艘服务于俄罗斯圣彼得堡港和荷兰鹿特丹港之间的集装箱船舶。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2月26日、2月27日，直到3月1日，它都一直停泊在鹿特丹港外，航路</w:t>
      </w:r>
      <w:r>
        <w:rPr>
          <w:rStyle w:val="richmediacontentany"/>
          <w:rFonts w:ascii="-apple-system" w:eastAsia="-apple-system" w:hAnsi="-apple-system" w:cs="-apple-system"/>
          <w:b/>
          <w:bCs/>
          <w:color w:val="274C79"/>
          <w:spacing w:val="8"/>
          <w:sz w:val="26"/>
          <w:szCs w:val="26"/>
        </w:rPr>
        <w:t>没有发生变动</w:t>
      </w:r>
      <w:r>
        <w:rPr>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根据鹿特丹港2天后的一份官方说明，在美国带领的制裁下，船舶通关时检查俄罗斯货物的成本会大大上升。因为各种</w:t>
      </w:r>
      <w:r>
        <w:rPr>
          <w:rStyle w:val="richmediacontentany"/>
          <w:rFonts w:ascii="-apple-system" w:eastAsia="-apple-system" w:hAnsi="-apple-system" w:cs="-apple-system"/>
          <w:b/>
          <w:bCs/>
          <w:color w:val="274C79"/>
          <w:spacing w:val="8"/>
          <w:sz w:val="26"/>
          <w:szCs w:val="26"/>
        </w:rPr>
        <w:t>不确定性</w:t>
      </w:r>
      <w:r>
        <w:rPr>
          <w:rFonts w:ascii="-apple-system" w:eastAsia="-apple-system" w:hAnsi="-apple-system" w:cs="-apple-system"/>
          <w:color w:val="222222"/>
          <w:spacing w:val="8"/>
          <w:sz w:val="26"/>
          <w:szCs w:val="26"/>
        </w:rPr>
        <w:t>，各个集装箱码头和航运公司，已决定不接受或不处理目前目的地为俄罗斯的任何集装箱。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恐慌一旦形成，就会迅速蔓延。不久后，占全球航运贸易47%的</w:t>
      </w:r>
      <w:r>
        <w:rPr>
          <w:rStyle w:val="richmediacontentany"/>
          <w:rFonts w:ascii="-apple-system" w:eastAsia="-apple-system" w:hAnsi="-apple-system" w:cs="-apple-system"/>
          <w:b/>
          <w:bCs/>
          <w:color w:val="274C79"/>
          <w:spacing w:val="8"/>
          <w:sz w:val="26"/>
          <w:szCs w:val="26"/>
        </w:rPr>
        <w:t>三大集装箱航运公司</w:t>
      </w:r>
      <w:r>
        <w:rPr>
          <w:rFonts w:ascii="-apple-system" w:eastAsia="-apple-system" w:hAnsi="-apple-system" w:cs="-apple-system"/>
          <w:color w:val="222222"/>
          <w:spacing w:val="8"/>
          <w:sz w:val="26"/>
          <w:szCs w:val="26"/>
        </w:rPr>
        <w:t>，丹麦马士基航运公司、瑞士地中海航运公司和法国达飞海运集团纷纷表示，停止对俄罗斯的服务。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航运受阻，很快就引发了蝴蝶效应，一股“妖镍”之风席卷伦敦金属交易所，单日内，镍价暴力拉升近100%，并在第二天持续涨了近250%。这股“妖镍”之风也冲击了中国的镍行业，多家企业因此受损。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在</w:t>
      </w:r>
      <w:r>
        <w:rPr>
          <w:rStyle w:val="richmediacontentany"/>
          <w:rFonts w:ascii="-apple-system" w:eastAsia="-apple-system" w:hAnsi="-apple-system" w:cs="-apple-system"/>
          <w:b/>
          <w:bCs/>
          <w:color w:val="274C79"/>
          <w:spacing w:val="8"/>
          <w:sz w:val="26"/>
          <w:szCs w:val="26"/>
        </w:rPr>
        <w:t>市场失去秩序</w:t>
      </w:r>
      <w:r>
        <w:rPr>
          <w:rFonts w:ascii="-apple-system" w:eastAsia="-apple-system" w:hAnsi="-apple-system" w:cs="-apple-system"/>
          <w:color w:val="222222"/>
          <w:spacing w:val="8"/>
          <w:sz w:val="26"/>
          <w:szCs w:val="26"/>
        </w:rPr>
        <w:t>的情况下，伦敦金属交易所不得不决定暂停交易。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514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5139" name=""/>
                    <pic:cNvPicPr>
                      <a:picLocks noChangeAspect="1"/>
                    </pic:cNvPicPr>
                  </pic:nvPicPr>
                  <pic:blipFill>
                    <a:blip xmlns:r="http://schemas.openxmlformats.org/officeDocument/2006/relationships" r:embed="rId22"/>
                    <a:stretch>
                      <a:fillRect/>
                    </a:stretch>
                  </pic:blipFill>
                  <pic:spPr>
                    <a:xfrm>
                      <a:off x="0" y="0"/>
                      <a:ext cx="5486400" cy="295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原因是，俄乌冲突升级后，西方买家担心他们可能会受到制裁和航运问题的波及，纷纷</w:t>
      </w:r>
      <w:r>
        <w:rPr>
          <w:rStyle w:val="richmediacontentany"/>
          <w:rFonts w:ascii="-apple-system" w:eastAsia="-apple-system" w:hAnsi="-apple-system" w:cs="-apple-system"/>
          <w:b/>
          <w:bCs/>
          <w:color w:val="274C79"/>
          <w:spacing w:val="8"/>
          <w:sz w:val="26"/>
          <w:szCs w:val="26"/>
        </w:rPr>
        <w:t>避开了</w:t>
      </w:r>
      <w:r>
        <w:rPr>
          <w:rFonts w:ascii="-apple-system" w:eastAsia="-apple-system" w:hAnsi="-apple-system" w:cs="-apple-system"/>
          <w:color w:val="222222"/>
          <w:spacing w:val="8"/>
          <w:sz w:val="26"/>
          <w:szCs w:val="26"/>
        </w:rPr>
        <w:t>从俄罗斯进口镍。几家公司就明确表示过，比起俄镍，他们正在寻求“供应的多样化”。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聚焦来看，俄镍主要由俄罗斯诺里尔斯克镍业生产，放到全球供应链上，其镍原料约占全球供应的约9%，其中用于提炼一级镍的硫化镍矿石则是占到了全球的约22%，这也是在伦敦金属交易所交易的镍。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位于波罗的海的圣彼得堡港，是俄罗斯主要挂靠集装箱的港口之一，涵盖了俄罗斯向欧洲的有色金属出口。这是去年4月与今年4月</w:t>
      </w:r>
      <w:r>
        <w:rPr>
          <w:rStyle w:val="richmediacontentany"/>
          <w:rFonts w:ascii="-apple-system" w:eastAsia="-apple-system" w:hAnsi="-apple-system" w:cs="-apple-system"/>
          <w:b/>
          <w:bCs/>
          <w:color w:val="274C79"/>
          <w:spacing w:val="8"/>
          <w:sz w:val="26"/>
          <w:szCs w:val="26"/>
        </w:rPr>
        <w:t>波罗的海地区集装箱</w:t>
      </w:r>
      <w:r>
        <w:rPr>
          <w:rFonts w:ascii="-apple-system" w:eastAsia="-apple-system" w:hAnsi="-apple-system" w:cs="-apple-system"/>
          <w:color w:val="222222"/>
          <w:spacing w:val="8"/>
          <w:sz w:val="26"/>
          <w:szCs w:val="26"/>
        </w:rPr>
        <w:t>的航线热力图：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4913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3064" name=""/>
                    <pic:cNvPicPr>
                      <a:picLocks noChangeAspect="1"/>
                    </pic:cNvPicPr>
                  </pic:nvPicPr>
                  <pic:blipFill>
                    <a:blip xmlns:r="http://schemas.openxmlformats.org/officeDocument/2006/relationships" r:embed="rId23"/>
                    <a:stretch>
                      <a:fillRect/>
                    </a:stretch>
                  </pic:blipFill>
                  <pic:spPr>
                    <a:xfrm>
                      <a:off x="0" y="0"/>
                      <a:ext cx="5486400" cy="29491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航线图也可以印证，这片虽然依旧有航船进出，但已经明显减少了。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物流没有保障，这种恐慌的情绪会被</w:t>
      </w:r>
      <w:r>
        <w:rPr>
          <w:rStyle w:val="richmediacontentany"/>
          <w:rFonts w:ascii="-apple-system" w:eastAsia="-apple-system" w:hAnsi="-apple-system" w:cs="-apple-system"/>
          <w:b/>
          <w:bCs/>
          <w:color w:val="274C79"/>
          <w:spacing w:val="8"/>
          <w:sz w:val="26"/>
          <w:szCs w:val="26"/>
        </w:rPr>
        <w:t>无限放大</w:t>
      </w:r>
      <w:r>
        <w:rPr>
          <w:rFonts w:ascii="-apple-system" w:eastAsia="-apple-system" w:hAnsi="-apple-system" w:cs="-apple-system"/>
          <w:color w:val="222222"/>
          <w:spacing w:val="8"/>
          <w:sz w:val="26"/>
          <w:szCs w:val="26"/>
        </w:rPr>
        <w:t>。所以，即使诺里尔斯克镍业承诺，要对全球客户继续履约，欧美企业也要再寻找替代供应商。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全球最大的芬兰不锈钢制造商奥托昆普就是其中之一。这家公司主要用俄罗斯进口的镍来制造不锈钢，但最近，它的发言人明确表示：“考量俄乌现况，我们正在寻找俄罗斯以外的镍矿供应商。”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奥托昆普的股价几乎是</w:t>
      </w:r>
      <w:r>
        <w:rPr>
          <w:rStyle w:val="richmediacontentany"/>
          <w:rFonts w:ascii="-apple-system" w:eastAsia="-apple-system" w:hAnsi="-apple-system" w:cs="-apple-system"/>
          <w:b/>
          <w:bCs/>
          <w:color w:val="274C79"/>
          <w:spacing w:val="8"/>
          <w:sz w:val="26"/>
          <w:szCs w:val="26"/>
        </w:rPr>
        <w:t>应声而落</w:t>
      </w:r>
      <w:r>
        <w:rPr>
          <w:rFonts w:ascii="-apple-system" w:eastAsia="-apple-system" w:hAnsi="-apple-system" w:cs="-apple-system"/>
          <w:color w:val="222222"/>
          <w:spacing w:val="8"/>
          <w:sz w:val="26"/>
          <w:szCs w:val="26"/>
        </w:rPr>
        <w:t>，3月以来，</w:t>
      </w:r>
      <w:r>
        <w:rPr>
          <w:rStyle w:val="richmediacontentany"/>
          <w:rFonts w:ascii="-apple-system" w:eastAsia="-apple-system" w:hAnsi="-apple-system" w:cs="-apple-system"/>
          <w:color w:val="222222"/>
          <w:spacing w:val="8"/>
          <w:sz w:val="26"/>
          <w:szCs w:val="26"/>
        </w:rPr>
        <w:t>奥</w:t>
      </w:r>
      <w:r>
        <w:rPr>
          <w:rFonts w:ascii="-apple-system" w:eastAsia="-apple-system" w:hAnsi="-apple-system" w:cs="-apple-system"/>
          <w:color w:val="222222"/>
          <w:spacing w:val="8"/>
          <w:sz w:val="26"/>
          <w:szCs w:val="26"/>
        </w:rPr>
        <w:t>托昆普的股价就一直在低位徘徊了。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514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44759" name=""/>
                    <pic:cNvPicPr>
                      <a:picLocks noChangeAspect="1"/>
                    </pic:cNvPicPr>
                  </pic:nvPicPr>
                  <pic:blipFill>
                    <a:blip xmlns:r="http://schemas.openxmlformats.org/officeDocument/2006/relationships" r:embed="rId24"/>
                    <a:stretch>
                      <a:fillRect/>
                    </a:stretch>
                  </pic:blipFill>
                  <pic:spPr>
                    <a:xfrm>
                      <a:off x="0" y="0"/>
                      <a:ext cx="5486400" cy="2514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与奥托昆普困境相似的德国化工巨头巴斯夫也表示，未来不再打算与诺里尔斯克镍业签新合约。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巴斯夫曾经与诺里尔斯克镍业签署了战略合作协议，因为俄镍还是新能源汽车动力电池的必要原材料，而欧洲，也希望参与进</w:t>
      </w:r>
      <w:r>
        <w:rPr>
          <w:rStyle w:val="richmediacontentany"/>
          <w:rFonts w:ascii="-apple-system" w:eastAsia="-apple-system" w:hAnsi="-apple-system" w:cs="-apple-system"/>
          <w:b/>
          <w:bCs/>
          <w:color w:val="274C79"/>
          <w:spacing w:val="8"/>
          <w:sz w:val="26"/>
          <w:szCs w:val="26"/>
        </w:rPr>
        <w:t>新能源汽车</w:t>
      </w:r>
      <w:r>
        <w:rPr>
          <w:rFonts w:ascii="-apple-system" w:eastAsia="-apple-system" w:hAnsi="-apple-system" w:cs="-apple-system"/>
          <w:color w:val="222222"/>
          <w:spacing w:val="8"/>
          <w:sz w:val="26"/>
          <w:szCs w:val="26"/>
        </w:rPr>
        <w:t>的产业链。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br/>
      </w:r>
      <w:r>
        <w:rPr>
          <w:rFonts w:ascii="-apple-system" w:eastAsia="-apple-system" w:hAnsi="-apple-system" w:cs="-apple-system"/>
          <w:color w:val="222222"/>
          <w:spacing w:val="8"/>
          <w:sz w:val="26"/>
          <w:szCs w:val="26"/>
        </w:rPr>
        <w:t>巴斯夫已经承认，如果终止与诺里尔斯克镍业的合作，欧洲生产新能源汽车电池的重要链条将</w:t>
      </w:r>
      <w:r>
        <w:rPr>
          <w:rStyle w:val="richmediacontentany"/>
          <w:rFonts w:ascii="-apple-system" w:eastAsia="-apple-system" w:hAnsi="-apple-system" w:cs="-apple-system"/>
          <w:b/>
          <w:bCs/>
          <w:color w:val="274C79"/>
          <w:spacing w:val="8"/>
          <w:sz w:val="26"/>
          <w:szCs w:val="26"/>
        </w:rPr>
        <w:t>中断</w:t>
      </w:r>
      <w:r>
        <w:rPr>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在这个意义上，影响的不是一家公司，它还关系到欧洲能否推进能源政策改革。而这，事关全球气候变化。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从产业链到改革政策，它们有一个共同点，就是影响的</w:t>
      </w:r>
      <w:r>
        <w:rPr>
          <w:rStyle w:val="richmediacontentany"/>
          <w:rFonts w:ascii="-apple-system" w:eastAsia="-apple-system" w:hAnsi="-apple-system" w:cs="-apple-system"/>
          <w:b/>
          <w:bCs/>
          <w:color w:val="274C79"/>
          <w:spacing w:val="8"/>
          <w:sz w:val="26"/>
          <w:szCs w:val="26"/>
        </w:rPr>
        <w:t>长期性</w:t>
      </w:r>
      <w:r>
        <w:rPr>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如今，因为美国制裁导致的石油、稀有金属和粮食的国际航线变化对</w:t>
      </w:r>
      <w:r>
        <w:rPr>
          <w:rStyle w:val="richmediacontentany"/>
          <w:rFonts w:ascii="-apple-system" w:eastAsia="-apple-system" w:hAnsi="-apple-system" w:cs="-apple-system"/>
          <w:b/>
          <w:bCs/>
          <w:color w:val="274C79"/>
          <w:spacing w:val="8"/>
          <w:sz w:val="26"/>
          <w:szCs w:val="26"/>
        </w:rPr>
        <w:t>区域一体化、国际贸易和事关全人类利益的议程</w:t>
      </w:r>
      <w:r>
        <w:rPr>
          <w:rFonts w:ascii="-apple-system" w:eastAsia="-apple-system" w:hAnsi="-apple-system" w:cs="-apple-system"/>
          <w:color w:val="222222"/>
          <w:spacing w:val="8"/>
          <w:sz w:val="26"/>
          <w:szCs w:val="26"/>
        </w:rPr>
        <w:t>都产生了深远影响。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这还只是美国“制裁冰山”的一角。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过去几十年，美国的制裁覆盖了占</w:t>
      </w:r>
      <w:r>
        <w:rPr>
          <w:rStyle w:val="richmediacontentany"/>
          <w:rFonts w:ascii="-apple-system" w:eastAsia="-apple-system" w:hAnsi="-apple-system" w:cs="-apple-system"/>
          <w:b/>
          <w:bCs/>
          <w:color w:val="274C79"/>
          <w:spacing w:val="8"/>
          <w:sz w:val="26"/>
          <w:szCs w:val="26"/>
        </w:rPr>
        <w:t>全球人口三分之一</w:t>
      </w:r>
      <w:r>
        <w:rPr>
          <w:rFonts w:ascii="-apple-system" w:eastAsia="-apple-system" w:hAnsi="-apple-system" w:cs="-apple-system"/>
          <w:color w:val="222222"/>
          <w:spacing w:val="8"/>
          <w:sz w:val="26"/>
          <w:szCs w:val="26"/>
        </w:rPr>
        <w:t>的近40个国家。制裁带来的深重灾难至今还在深刻影响这些国家。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这张照片，是古巴的街头。在古巴，你能看到的，都是这些车龄五六十年的</w:t>
      </w:r>
      <w:r>
        <w:rPr>
          <w:rStyle w:val="richmediacontentany"/>
          <w:rFonts w:ascii="-apple-system" w:eastAsia="-apple-system" w:hAnsi="-apple-system" w:cs="-apple-system"/>
          <w:b/>
          <w:bCs/>
          <w:color w:val="274C79"/>
          <w:spacing w:val="8"/>
          <w:sz w:val="26"/>
          <w:szCs w:val="26"/>
        </w:rPr>
        <w:t>“老爷车”</w:t>
      </w:r>
      <w:r>
        <w:rPr>
          <w:rFonts w:ascii="-apple-system" w:eastAsia="-apple-system" w:hAnsi="-apple-system" w:cs="-apple-system"/>
          <w:color w:val="222222"/>
          <w:spacing w:val="8"/>
          <w:sz w:val="26"/>
          <w:szCs w:val="26"/>
        </w:rPr>
        <w:t>。古巴街头，随处可见趴在车盖上或是伏在地上修车的人。原因，是美国的制裁。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8"/>
          <w:sz w:val="26"/>
          <w:szCs w:val="26"/>
          <w:u w:val="none"/>
        </w:rPr>
        <w:drawing>
          <wp:inline>
            <wp:extent cx="5486400" cy="29210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39269" name=""/>
                    <pic:cNvPicPr>
                      <a:picLocks noChangeAspect="1"/>
                    </pic:cNvPicPr>
                  </pic:nvPicPr>
                  <pic:blipFill>
                    <a:blip xmlns:r="http://schemas.openxmlformats.org/officeDocument/2006/relationships" r:embed="rId25"/>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在叙利亚，物价上涨了近千倍。原因，是美国的制裁。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在阿富汗，预计接下来死亡的平民人数可能超过20年阿富汗战争的总和。原因，还是美国的制裁。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274C79"/>
          <w:spacing w:val="8"/>
          <w:sz w:val="26"/>
          <w:szCs w:val="26"/>
        </w:rPr>
        <w:t>制裁，害人终害己。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早在1998年，美国发起的制裁就会让美国损失200亿美元的出口，让美国工人失去200000个工作。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现在，这样的</w:t>
      </w:r>
      <w:r>
        <w:rPr>
          <w:rStyle w:val="richmediacontentany"/>
          <w:rFonts w:ascii="-apple-system" w:eastAsia="-apple-system" w:hAnsi="-apple-system" w:cs="-apple-system"/>
          <w:b/>
          <w:bCs/>
          <w:color w:val="274C79"/>
          <w:spacing w:val="8"/>
          <w:sz w:val="26"/>
          <w:szCs w:val="26"/>
        </w:rPr>
        <w:t>成本</w:t>
      </w:r>
      <w:r>
        <w:rPr>
          <w:rFonts w:ascii="-apple-system" w:eastAsia="-apple-system" w:hAnsi="-apple-system" w:cs="-apple-system"/>
          <w:color w:val="222222"/>
          <w:spacing w:val="8"/>
          <w:sz w:val="26"/>
          <w:szCs w:val="26"/>
        </w:rPr>
        <w:t>只会更大。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正如美联储前官员佐尔坦·波扎尔最近提到的，对俄罗斯发起制裁，会使得</w:t>
      </w:r>
      <w:r>
        <w:rPr>
          <w:rStyle w:val="richmediacontentany"/>
          <w:rFonts w:ascii="-apple-system" w:eastAsia="-apple-system" w:hAnsi="-apple-system" w:cs="-apple-system"/>
          <w:b/>
          <w:bCs/>
          <w:color w:val="274C79"/>
          <w:spacing w:val="8"/>
          <w:sz w:val="26"/>
          <w:szCs w:val="26"/>
        </w:rPr>
        <w:t>全球供应链的逻辑</w:t>
      </w:r>
      <w:r>
        <w:rPr>
          <w:rStyle w:val="richmediacontentany"/>
          <w:rFonts w:ascii="-apple-system" w:eastAsia="-apple-system" w:hAnsi="-apple-system" w:cs="-apple-system"/>
          <w:color w:val="222222"/>
          <w:spacing w:val="8"/>
          <w:sz w:val="26"/>
          <w:szCs w:val="26"/>
        </w:rPr>
        <w:t>都发生改变，各国将放弃货币储备，转而寻求建立大宗商品储备——毕竟，</w:t>
      </w:r>
      <w:r>
        <w:rPr>
          <w:rStyle w:val="richmediacontentany"/>
          <w:rFonts w:ascii="-apple-system" w:eastAsia="-apple-system" w:hAnsi="-apple-system" w:cs="-apple-system"/>
          <w:color w:val="222222"/>
          <w:spacing w:val="8"/>
          <w:sz w:val="26"/>
          <w:szCs w:val="26"/>
        </w:rPr>
        <w:t>钞票，印不出取暖用的能源和可以吃的小麦</w:t>
      </w:r>
      <w:r>
        <w:rPr>
          <w:rStyle w:val="richmediacontentany"/>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8"/>
          <w:sz w:val="26"/>
          <w:szCs w:val="26"/>
        </w:rPr>
        <w:t>进一步的结果，就是冲击</w:t>
      </w:r>
      <w:r>
        <w:rPr>
          <w:rStyle w:val="richmediacontentany"/>
          <w:rFonts w:ascii="-apple-system" w:eastAsia="-apple-system" w:hAnsi="-apple-system" w:cs="-apple-system"/>
          <w:b/>
          <w:bCs/>
          <w:color w:val="274C79"/>
          <w:spacing w:val="8"/>
          <w:sz w:val="26"/>
          <w:szCs w:val="26"/>
        </w:rPr>
        <w:t>美元霸权</w:t>
      </w:r>
      <w:r>
        <w:rPr>
          <w:rStyle w:val="richmediacontentany"/>
          <w:rFonts w:ascii="-apple-system" w:eastAsia="-apple-system" w:hAnsi="-apple-system" w:cs="-apple-system"/>
          <w:color w:val="222222"/>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美国应该想不到，无序制裁的终局，可能是自己的衰落。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8"/>
          <w:sz w:val="26"/>
          <w:szCs w:val="26"/>
        </w:rPr>
        <w:t>本文转自《玉渊潭天》微信公众号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2418"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1785"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8212"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3830"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08766"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21149"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264&amp;idx=2&amp;sn=e3744625b135ef4a821705cbbe27b329&amp;chksm=cef7b00df980391b4532db53e72b91f3cf01070036bfda77809e3f7b72ce197769c6fedae35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美国制裁的恶果，不只藏在这些航线里......</dc:title>
  <cp:revision>1</cp:revision>
</cp:coreProperties>
</file>