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中国在踔厉奋发，世界在发生巨变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2022-10-24</w:t>
      </w:r>
      <w:hyperlink r:id="rId5" w:anchor="wechat_redirect&amp;cpage=27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以下文章来源于牛弹琴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，作者牛弹琴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184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牛弹琴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最睿智地解读国际风云、财经要闻，传播正能量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23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88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全文共2811字，图片5张，预计阅读时间为10分钟。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文章转载自“牛弹琴”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420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</w:rPr>
      </w:pPr>
      <w:r>
        <w:rPr>
          <w:rFonts w:ascii="-apple-system" w:eastAsia="-apple-system" w:hAnsi="-apple-system" w:cs="-apple-system"/>
          <w:strike w:val="0"/>
          <w:color w:val="3E3E3E"/>
          <w:spacing w:val="8"/>
          <w:u w:val="none"/>
        </w:rPr>
        <w:drawing>
          <wp:inline>
            <wp:extent cx="5486400" cy="373953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720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</w:rPr>
      </w:pPr>
      <w:r>
        <w:rPr>
          <w:rStyle w:val="richmediacontentany"/>
          <w:rFonts w:ascii="-apple-system" w:eastAsia="-apple-system" w:hAnsi="-apple-system" w:cs="-apple-system"/>
          <w:color w:val="222222"/>
          <w:spacing w:val="8"/>
          <w:sz w:val="21"/>
          <w:szCs w:val="21"/>
        </w:rPr>
        <w:t>美国漫画，有点政治不正确，但看看还是挺有意思的。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毫无疑问，2022是一个历史性的年份，我们已经见证了太多的历史。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完全我个人的强烈感觉，就这几天，</w:t>
      </w: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8"/>
          <w:sz w:val="26"/>
          <w:szCs w:val="26"/>
        </w:rPr>
        <w:t>中国正踔厉奋发，世界在发生巨变。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中国的事情，不需要多说了。</w:t>
      </w: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8"/>
          <w:sz w:val="26"/>
          <w:szCs w:val="26"/>
        </w:rPr>
        <w:t>蓝图已经绘就，号角已经吹响，这个新征程，是充满光荣和梦想的远征。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但世界呢？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我们看到，就最近这段时间，一系列前所未有的变化，至少五个吧。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8"/>
          <w:sz w:val="26"/>
          <w:szCs w:val="26"/>
        </w:rPr>
        <w:t>1，英国，曾经的日不落帝国，西方主要大国之一。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但你能想到吗，就过去7年，英国5位首相轮番登场；最近刚下台的特拉斯，更是英国有史以来最短命的首相，执政不到两个月。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这可是英国唉。你10年前、20年前、30年前无法想象的事情，就在英国真实地发生了。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以至于有英国人就自嘲说：</w:t>
      </w: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8"/>
          <w:sz w:val="26"/>
          <w:szCs w:val="26"/>
        </w:rPr>
        <w:t>我儿子的一生，已经经历了4位财政大臣、3位内政大臣、两位首相和两位君主，他才四个月大。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对于特拉斯众叛亲离下台，CNN一篇分析文章，大标题就是：</w:t>
      </w: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8"/>
          <w:sz w:val="26"/>
          <w:szCs w:val="26"/>
        </w:rPr>
        <w:t>特拉斯的辞职，让一个政党支离破碎，让一个国家陷入绝望。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特拉斯的闹剧，与是不是女性没太多关系，暴露的是治国理政水平的低劣，暴露的是勾心斗角政治的肮脏，这更是一个大时代的注脚罢了。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6322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605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8"/>
          <w:sz w:val="26"/>
          <w:szCs w:val="26"/>
        </w:rPr>
        <w:t>2，俄罗斯和乌克兰，当年苏联最重要的两个加盟共和国，亲密时期，领土都是可以划拨赠送的。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你能想到吗，这两个兄弟民族，有一天兵戎相见，不是为某个事件、某个小地方发生边境摩擦，而是真正的战场相见，万千人倒在血泊中。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但这就是现实，残酷的现实。你20年前、30年前不可能想象的事情，就这样发生在了我们面前。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这完全是俄罗斯和乌克兰的事情吗？别忘了，基辛格就曾发出过明确的警告：</w:t>
      </w: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8"/>
          <w:sz w:val="26"/>
          <w:szCs w:val="26"/>
        </w:rPr>
        <w:t>如果乌克兰要生存与发展，不应该在西方与东方间抉择、不应该成为一方反对另一方的“前哨”，而应该成为连结两方的“桥梁”，不应该加入北约……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但很不幸，基辛格的这些建议，都被漠视了。我们眼睁睁地看着悲剧在眼前发生，不知什么时候才能结束。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8"/>
          <w:sz w:val="26"/>
          <w:szCs w:val="26"/>
        </w:rPr>
        <w:t>3，美国和沙特，事实上的军事盟友关系，美国还在沙特有驻军。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但你能想到吗，当美国近乎请求沙特增产石油时，沙特断然说不；甚至当美国请求沙特缓一个月宣布增产消息时，沙特依然说不。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这也是事实。你10年前、20年很难想象的事情，就这样发生了。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以前沙特说不，更多是出于民族义愤，对美国偏袒以色列的不满。但现在，在美国面前，中东国家越来越自信，不仅仅是沙特，这次同时对美国说不的，还有卡塔尔、科威特、阿联酋、墨西哥等众多国家。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为什么？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8"/>
          <w:sz w:val="26"/>
          <w:szCs w:val="26"/>
        </w:rPr>
        <w:t>利益，国家利益；同时，美国权威的下降。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必须看到，作为世界主要石油进口国和消费国，油价上涨对中国也不利。这是事实。但我们更要看到，美国强压沙特等国增产，则完全是为了自身利益——创40年来最高纪录的通胀，让美国人怨声载道，油价如果再涨，民主党将很可能输掉中期选举，拜登成为政治跛脚鸭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但沙特不吃这一套，美国被狠狠打脸。唉，对美国来说，人心散了，队伍真不好带了。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892216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629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8"/>
          <w:sz w:val="26"/>
          <w:szCs w:val="26"/>
        </w:rPr>
        <w:t>4，日本，仅次于美国的西方第二大经济强国，一度美国都担心会被其超越的国家。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你能想到吗，这个曾如日中天的国家，日元汇率已经跌到了30多年前的水平，曾经，美元兑日元1:75，现在，则跌破1:150，如果按美元计算，一半的日本GDP蒸发了。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你10年前、20年前无法想象的事情，就这样发生在了我们身边。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为什么？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这有日本的内在原因，量化宽松，尤其是日本“失去的30年”。但更不容忽视的一点，就是美国的暴力加息。别忘了，</w:t>
      </w: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8"/>
          <w:sz w:val="26"/>
          <w:szCs w:val="26"/>
        </w:rPr>
        <w:t>美元是世界的最主要储备货币。对美国来说，美元的最大红利，就是可以这样对世界“割韭菜”。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金融危机期间，通过降息等量化宽松手段，开动印钞机，美元流向海外，实质上是强行借钱，这是第一轮“割韭菜”；此后，美联储会加息，巨大虹吸效应让美元回流，其他国家失血乃至金融危机，这是第二轮“割韭菜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也难怪，尼克松时代的美国财长康纳利曾这样自得地说过：</w:t>
      </w: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8"/>
          <w:sz w:val="26"/>
          <w:szCs w:val="26"/>
        </w:rPr>
        <w:t>“美元是我们的货币，却是你们的麻烦。”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事实上，英国的特拉斯之所以很快倒台，糟糕的政策是主因，但不容回避的一点，就是美国输出的金融麻烦，美元急遽升值，英镑等货币大幅贬值，加剧了英国的困境。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美元升值还在继续，日本等国还在苦苦支撑。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8"/>
          <w:sz w:val="26"/>
          <w:szCs w:val="26"/>
        </w:rPr>
        <w:t>5，德国和法国，欧盟的领头羊，美国最重要的欧洲盟友之一。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但你能想到吗，有一天德国和法国，会双双控诉美国双标，指责美国对欧洲“割韭菜”。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这一点，其实我想到过，但我没想到的是，戏剧性的变化发生得这么快。毕竟，几个月前，德法还和美国同仇敌忾，全力绞杀俄罗斯；几个月后，德法却似乎开始醒悟，不断对美国“割韭菜”表达不满。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法国总统马克龙就公开抱怨，</w:t>
      </w: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8"/>
          <w:sz w:val="26"/>
          <w:szCs w:val="26"/>
        </w:rPr>
        <w:t>美国在国内降低能源价格，但却以国内3至4倍的价格，向欧洲出售天然气，这是一种“双标”。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此前，马克龙就公开嘲讽说：</w:t>
      </w: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8"/>
          <w:sz w:val="26"/>
          <w:szCs w:val="26"/>
        </w:rPr>
        <w:t>“本着伟大友谊的精神，我们将对我们的美国和挪威朋友说：‘你们太棒了，你们为我们提供能源和天然气。但让我们支付4倍价格这个事不能再继续下去了。’（你们这么做），可不是友谊的真谛。”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德国副总理哈贝克也公开抱怨，以美国为首的“友好”国家，趁着德国急需天然气的当口，将售德的天然气价抬成了“天价”。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为朋友两肋插刀，最终却被美国连插两刀。欧洲终于醒悟了，不管是特朗普还是拜登，美国终究是美国，美国总是美国第一。或许，欧洲人会想起默克尔当年的警告：</w:t>
      </w: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8"/>
          <w:sz w:val="26"/>
          <w:szCs w:val="26"/>
        </w:rPr>
        <w:t>美国是靠不住的，欧洲只有靠欧洲人自己。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4483418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155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当然，这个世界，变化还有很多。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就在特拉斯上台前，印度GDP超过了英国。当年不可一世的日不落帝国，现在成了“世界小六子”了。可能也是对英国的某种不屑或不满，不久前英国女王的盛大葬礼，几乎整个西方世界和英联邦国家领袖都去了，但莫迪就偏偏不去，倒是转身去参加了安倍的葬礼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还有，在西方与俄罗斯的斗争中，我们看到，联大的多个决议，美国等几乎所有西方国家，都对俄罗斯进行了谴责，但亚非拉很多国家则以弃权、反对或不投票，表达着与西方不同的立场。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在拉美，一个又一个拉美大国，转向左翼执政，当然，拉美的左右，是有一定周期律的。但集体左转，对美国的强烈不满，则显而易见。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中东正迎来历史性时刻，以色列和沙特等阿拉伯国家间的坚冰开始融化，土耳其最近更是格外活跃，沙特和伊朗是仇敌但也不乏互动。中东四大国，正在上演一场新的合纵连横……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000000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000000"/>
          <w:spacing w:val="8"/>
          <w:sz w:val="26"/>
          <w:szCs w:val="26"/>
          <w:u w:val="none"/>
        </w:rPr>
        <w:drawing>
          <wp:inline>
            <wp:extent cx="5486400" cy="4443984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45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最后，怎么看？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今天就不多说了。因为领导人说得好：</w:t>
      </w: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8"/>
          <w:sz w:val="26"/>
          <w:szCs w:val="26"/>
        </w:rPr>
        <w:t>当前，世界之变、时代之变、历史之变正以前所未有的方式展开，人类社会面临前所未有的挑战。世界又一次站在历史的十字路口，何去何从取决于各国人民的抉择。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这是最好的时代，也是最坏的时代。但有一点是可以肯定的，中国发展离不开世界，世界发展也需要中国。经过改革开放40多年不懈努力，我们创造了经济快速发展和社会长期稳定两大奇迹。真的，我们中国人所习以为常的，却是很多国家最期待的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空谈误国，实干兴邦。</w:t>
      </w: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8"/>
          <w:sz w:val="26"/>
          <w:szCs w:val="26"/>
        </w:rPr>
        <w:t>中国，已开始新的充满光荣和梦想的远征，我们肯定还会创造新的奇迹。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color w:val="222222"/>
          <w:spacing w:val="8"/>
          <w:sz w:val="26"/>
          <w:szCs w:val="26"/>
        </w:rPr>
        <w:t>但世界在大变，我们也必须冷静清醒，更要有忧患意识，甚至必须准备经受风高浪急甚至惊涛骇浪的重大考验。但我总觉得，上下齐心，百姓安乐，经济繁荣，这样的中国，何惧之有？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8"/>
          <w:sz w:val="26"/>
          <w:szCs w:val="26"/>
        </w:rPr>
        <w:t>剧是必须从序幕开始的，但序幕还不是高潮。</w:t>
      </w:r>
    </w:p>
    <w:p>
      <w:pPr>
        <w:shd w:val="clear" w:color="auto" w:fill="FFFFFF"/>
        <w:spacing w:before="0" w:after="0" w:line="446" w:lineRule="atLeast"/>
        <w:ind w:left="240" w:right="240"/>
        <w:jc w:val="left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  <w:sz w:val="26"/>
          <w:szCs w:val="26"/>
        </w:rPr>
        <w:t>个人观点，不代表任何机构</w:t>
      </w:r>
    </w:p>
    <w:p>
      <w:pPr>
        <w:shd w:val="clear" w:color="auto" w:fill="FFFFFF"/>
        <w:spacing w:before="0" w:after="0" w:line="446" w:lineRule="atLeast"/>
        <w:ind w:left="240" w:right="240"/>
        <w:jc w:val="left"/>
        <w:rPr>
          <w:rFonts w:ascii="system-ui" w:eastAsia="system-ui" w:hAnsi="system-ui" w:cs="system-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8"/>
        </w:rPr>
        <w:t>蓝图已经绘就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8"/>
        </w:rPr>
        <w:t>号角已经吹响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8"/>
        </w:rPr>
        <w:t>这是充满光荣和梦想的远征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8"/>
        </w:rPr>
        <w:t>加油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8"/>
        </w:rPr>
        <w:t>中国</w:t>
      </w:r>
    </w:p>
    <w:p>
      <w:pPr>
        <w:shd w:val="clear" w:color="auto" w:fill="FFFFFF"/>
        <w:spacing w:before="0" w:after="0" w:line="446" w:lineRule="atLeast"/>
        <w:ind w:left="240" w:right="240"/>
        <w:jc w:val="left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AB1942"/>
          <w:spacing w:val="8"/>
          <w:u w:val="none"/>
        </w:rPr>
        <w:drawing>
          <wp:inline>
            <wp:extent cx="609600" cy="609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617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408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983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839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861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543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642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left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3891&amp;idx=2&amp;sn=a1bbd5046127c5fb98e5fec329919bf7&amp;chksm=cef7f5f6f9807ce0f2a8fdff988ab7bc48e37cf56ad3055e8e582dae387d29b0b7524960ad78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中国在踔厉奋发，世界在发生巨变</dc:title>
  <cp:revision>1</cp:revision>
</cp:coreProperties>
</file>