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新十条出来后，我的亲历和见闻（信息量有点大）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2022-12-08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以下文章来源于斐君观点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，作者夏斐君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61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斐君观点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政经干货，透过现象，直击本质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11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5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全文共2138字，图片0张，预计阅读时间为8分钟。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文章转载自“斐君观点”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97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昨天，2022年12月7日，“新十条”的出台，让我们见证了历史，也让不少人有恍如隔世之感。昨天和今天，我也亲历和见闻了不少事情，这些</w:t>
      </w:r>
      <w:r>
        <w:rPr>
          <w:rStyle w:val="richmediacontentany"/>
          <w:rFonts w:ascii="宋体" w:eastAsia="宋体" w:hAnsi="宋体" w:cs="宋体"/>
          <w:b/>
          <w:bCs/>
          <w:color w:val="FF6827"/>
          <w:spacing w:val="30"/>
        </w:rPr>
        <w:t>大时代下的小片段</w:t>
      </w:r>
      <w:r>
        <w:rPr>
          <w:rStyle w:val="richmediacontentany"/>
          <w:rFonts w:ascii="宋体" w:eastAsia="宋体" w:hAnsi="宋体" w:cs="宋体"/>
          <w:color w:val="FF6827"/>
          <w:spacing w:val="30"/>
        </w:rPr>
        <w:t>，</w:t>
      </w:r>
      <w:r>
        <w:rPr>
          <w:rStyle w:val="richmediacontentany"/>
          <w:rFonts w:ascii="宋体" w:eastAsia="宋体" w:hAnsi="宋体" w:cs="宋体"/>
          <w:b/>
          <w:bCs/>
          <w:color w:val="FF6827"/>
          <w:spacing w:val="30"/>
        </w:rPr>
        <w:t>十分“有趣”，也引人深思</w:t>
      </w:r>
      <w:r>
        <w:rPr>
          <w:rStyle w:val="richmediacontentany"/>
          <w:rFonts w:ascii="宋体" w:eastAsia="宋体" w:hAnsi="宋体" w:cs="宋体"/>
          <w:color w:val="FF6827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特记录下来，是为纪念，并与读者朋友们分享。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1、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一个朋友被抽去搞流调，昨天晚上7点多通知，流调队伍解散了，阳性的都电话通知在家隔离。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2、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我妻子在方舱支援，昨天晚上她下班后通了电话，说方舱一切如常，没听说要撤的消息，舱内患者得知新十条后，大部分人情绪正常，少数人有点激动，想回家隔离。她感慨说自己可能是最后一波支援方舱的，我说不一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3、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外松内紧。在北京某企业工作的朋友说，他们今天复工，仍然要求48小时核酸，专门有保安查验和测温。还有一个朋友说，昨天新十条出来后，单位通知说仍然要求24小时核酸，有专门的检测点。另外，我所在城市，部分公职人员两点一线的要求，暂未取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昨天晚上九点多，孩子老师通知校园打卡正式结束，感谢大家一年多来每天打卡，我却突然觉得少了点什么。虽然不打卡了，但仍然要求“孩子每天参加校内核酸，双休日在便民核酸采样点做。核检结果如有异常及时上报，不得迟报瞒报。”同时建议家长尽量保持工作两点一线，不聚集，不聚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4、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去药房买消毒酒精，发现不少人在囤药，顺便问了一下店主，连花清瘟几天前就断货了，进不到货，进价都好几十，据说布洛芬和感冒药马上也要涨价。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5、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今天上班，好多同事在咨询老人孩子打疫苗的事情，也有年轻的同事准备去打加强针。也有同事和朋友咨询中医预防的方子，准备囤点中药。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6、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今天外面戴口罩的明显多了起来，之前出门还看到少数不戴的，现在几乎个个都戴了，而且戴N95口罩明显多了。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7、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进小区不用扫码了，和保安大叔聊了几句，感觉他既感到轻松了，又有点失落。可能是因为不再要求扫码，他们的存在感降低了，所以失落。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8、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小区里的核酸检测点连夜全部撤了，周围三四个小区，只保留一个核酸点，今天早上上班时瞅了一眼，仍然有不少人在排队做核酸，大部分是老年人。以我父母为例，原来没放开时，他们认为疫情没什么大不了的，对天天核酸也有点反感，昨天突然宣布放开后，他们反而变得谨慎小心。我家之前很少用酒精消毒，昨天晚上我妈说去买点酒精吧，以后进家都喷一喷。跟几个邻居闲聊，明显感觉他们开始重视起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为了体验一下放开后的核酸，我今天也去做了核酸，工作人员告知每个人（一个不落），“现在开始，自愿做，有需要的做，不是必须要做。”另外，今天的核酸感觉比之前做得认真。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9、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有个外地的朋友说，他们几天前就撤了很多核酸点，虽然还能做，但出结果明显慢了很多，两天前做的核酸结果都没出来，但是单位要求48小时核酸，否则要去做抗原，他感到无所适从。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10、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今天午休刷短视频时，得知老家县城的方舱还在建设中，评论区里批评讽刺的居多，少数人认为方舱还是要有，结果被围攻，说他是供货商和包工头。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11、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电影《阿凡达2》即将上映，周围有朋友原来说准备去看的，现在放开后，却说不一定去看了。阿凡达2的票房，将是放开后消费能否恢复的一个很重要的指标。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12、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不同城市的应对。新十条出来后，我所在的城市因为一直坚持严格的清零，所以明显感觉有点发懵，只是提出不符合新十条的做法全部停止。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省内另一座城市则有条不紊，未雨绸缪，昨天晚上紧急开会，提出要“因时因势优化完善防控措施，做好应对各种挑战的思想准备和工作准备。强化底线思维，强化统筹协调，强化应急处置……最大限度保护人民群众生命安全和身体健康，更好地统筹疫情防控和经济社会发展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这座城市好的做法还有很多，就不一一列举了，会议新闻通稿出来后，一片点赞好评。说明老百姓知道轻重，分得清好歹。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13、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今天看到一个新闻，上门核酸检测估计要火。新闻说，就在郑州市民四处找核酸检测小屋的时候，上门服务的核酸检测行业悄然火起来了。有平台价格显示，当日上门采样、次日出报告的价格为598元/人，这里面包含16元/人/次的单人单管检验费用，其他皆为服务费用，包含耗材费用、人员费用、车辆费用等。（12月7日《河南商报》报道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14、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各地纷纷表态，要开始拼经济了，夺回失去的三年！其实这话值得商榷，过去三年，大部分地区工作生活是正常的，除了服务业，其他行业影响并不是很大。现在虽然放开了，但不能将过去三年说得一无是处。不管接下来防疫政策怎么变化，都不能否定动态清零挽救了几百万老百姓的生命，这是功德无量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15、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网络上，资深媒体人老胡继续活跃，占据热搜，有骂的，也有支持的，大约一半一半。与此同时，一些坚定的清零派继续发声。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FF6827"/>
          <w:spacing w:val="30"/>
        </w:rPr>
        <w:t>结语：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现在争论清零与躺平，已经没有任何意义了。国家已经保护了我们三年，拼尽全力撑到病毒毒性减弱，虽然未来有各种不确定，但我相信国家有底线思维，而且放开并非躺平，实际上是外松内紧的。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对于我们普通个人来说，放开后要面临很多不确定，我们能做的，就是尽量为自己、为家庭增加确定性，把握自己能把握的，抓住自己能抓住的；注意个人防护，锻炼身体，作息规律，提高抵抗力，当然，最重要的是稳住钱包，让钱包鼓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还是那句话，要稳字当头（稳定工作，稳定家庭，稳定健康，稳住钱袋），做好储备，壮大自己，护佑家人，静待春来！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59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69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0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38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32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63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989&amp;idx=4&amp;sn=41dbdd3dc144e32f4634c69fba35bc87&amp;chksm=cef7f9e8f98070fe7cd58e7f7cc3c607a5985e67f53479788c4449a85e8ea29334f840bcc6d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新十条出来后，我的亲历和见闻（信息量有点大）</dc:title>
  <cp:revision>1</cp:revision>
</cp:coreProperties>
</file>