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8.11 -->
  <w:body>
    <w:p>
      <w:pPr>
        <w:pStyle w:val="richmediatitle"/>
        <w:pBdr>
          <w:top w:val="none" w:sz="0" w:space="15" w:color="auto"/>
          <w:left w:val="none" w:sz="0" w:space="12" w:color="auto"/>
          <w:bottom w:val="single" w:sz="6" w:space="9" w:color="E7E7EB"/>
          <w:right w:val="none" w:sz="0" w:space="12" w:color="auto"/>
        </w:pBdr>
        <w:shd w:val="clear" w:color="auto" w:fill="FFFFFF"/>
        <w:spacing w:before="0" w:after="210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33"/>
          <w:szCs w:val="33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要警惕美国第七次战略转移 </w:t>
      </w:r>
    </w:p>
    <w:p>
      <w:pPr>
        <w:pStyle w:val="richmediametalis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</w:pPr>
      <w:r>
        <w:rPr>
          <w:rStyle w:val="richmediametaiconappmsgtag"/>
          <w:rFonts w:ascii="Microsoft YaHei UI" w:eastAsia="Microsoft YaHei UI" w:hAnsi="Microsoft YaHei UI" w:cs="Microsoft YaHei UI"/>
          <w:color w:val="FFFFFF"/>
          <w:spacing w:val="8"/>
          <w:sz w:val="18"/>
          <w:szCs w:val="18"/>
          <w:shd w:val="clear" w:color="auto" w:fill="F2F2F2"/>
        </w:rPr>
        <w:t>原创</w:t>
      </w: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  <w:r>
        <w:rPr>
          <w:rStyle w:val="richmediametalink"/>
          <w:rFonts w:ascii="Microsoft YaHei UI" w:eastAsia="Microsoft YaHei UI" w:hAnsi="Microsoft YaHei UI" w:cs="Microsoft YaHei UI"/>
          <w:spacing w:val="8"/>
          <w:sz w:val="23"/>
          <w:szCs w:val="23"/>
        </w:rPr>
        <w:t>有里儿有面</w:t>
      </w: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 xml:space="preserve"> </w:t>
      </w:r>
      <w:hyperlink r:id="rId4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有理儿有面</w:t>
        </w:r>
      </w:hyperlink>
      <w:r>
        <w:rPr>
          <w:rStyle w:val="richmediameta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有理儿有面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any"/>
        <w:shd w:val="clear" w:color="auto" w:fill="FFFFFF"/>
        <w:spacing w:before="0" w:after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微信号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youli-youmian</w:t>
      </w:r>
    </w:p>
    <w:p>
      <w:pPr>
        <w:pStyle w:val="any"/>
        <w:shd w:val="clear" w:color="auto" w:fill="FFFFFF"/>
        <w:spacing w:before="0" w:after="15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功能介绍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你说是不是</w:t>
      </w:r>
    </w:p>
    <w:p>
      <w:pPr>
        <w:shd w:val="clear" w:color="auto" w:fill="FFFFFF"/>
        <w:spacing w:after="330" w:line="300" w:lineRule="atLeast"/>
        <w:ind w:left="240" w:right="240"/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>2022-12-11</w:t>
      </w:r>
      <w:hyperlink r:id="rId5" w:anchor="wechat_redirect&amp;cpage=224" w:tgtFrame="_blank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原文</w:t>
        </w:r>
      </w:hyperlink>
      <w:r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  <w:t xml:space="preserve"> </w:t>
      </w:r>
      <w:r>
        <w:rPr>
          <w:rStyle w:val="richmediametalistem"/>
          <w:rFonts w:ascii="Microsoft YaHei UI" w:eastAsia="Microsoft YaHei UI" w:hAnsi="Microsoft YaHei UI" w:cs="Microsoft YaHei UI"/>
          <w:vanish/>
          <w:color w:val="8C8C8C"/>
          <w:spacing w:val="8"/>
          <w:sz w:val="23"/>
          <w:szCs w:val="23"/>
        </w:rPr>
        <w:t>发表于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收录于合集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222222"/>
          <w:spacing w:val="30"/>
          <w:u w:val="none"/>
        </w:rPr>
        <w:drawing>
          <wp:inline>
            <wp:extent cx="5486400" cy="929640"/>
            <wp:effectExtent l="9525" t="9525" r="9525" b="9525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97102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2964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inline>
            <wp:extent cx="266700" cy="238125"/>
            <wp:docPr id="10000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43299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225" w:line="408" w:lineRule="atLeast"/>
        <w:ind w:left="405" w:right="405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全文共2658字，图片8张，预计阅读时间为8分钟。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文章首发于“有理儿有面”（youli-youmian），欢迎大家在朋友圈和微信群转发。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公众号及其他平台转载请在后台留言。</w:t>
      </w:r>
    </w:p>
    <w:p>
      <w:pPr>
        <w:shd w:val="clear" w:color="auto" w:fill="FFFFFF"/>
        <w:spacing w:before="0" w:after="0" w:line="408" w:lineRule="atLeast"/>
        <w:ind w:left="240" w:right="690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222222"/>
          <w:spacing w:val="8"/>
          <w:sz w:val="26"/>
          <w:szCs w:val="26"/>
          <w:u w:val="none"/>
        </w:rPr>
        <w:drawing>
          <wp:inline>
            <wp:extent cx="276225" cy="238125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23575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55" w:right="255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color w:val="222222"/>
          <w:spacing w:val="30"/>
          <w:sz w:val="26"/>
          <w:szCs w:val="26"/>
        </w:rPr>
        <w:t>▼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俄乌冲突虽然尚未分出胜负，但俄罗斯已经几乎是精疲力尽。美国虽然没有派出一兵一卒，却获得了地缘政治、经济、军事领域的利益，此前四分五裂的北约体系，如今也得到了加强，现在到了美国该抽身的时候了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322320"/>
            <wp:docPr id="10000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81771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普京也已放出话对局势进行降温。12月7日，他称，俄罗斯不会首先使用核武器，只是将其视作一种防御方式和反击手段。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8日，俄外交部副部长里亚布科夫也表示，俄美关于战略稳定和削减战略武器的谈判已暂停，但谈判没有终止，俄方准备在平等和平衡的基础上恢复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对话。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12月8日，俄罗斯总统新闻秘书佩斯科夫在新闻发布会上表示，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乌克兰总统泽连斯基知道，如果他愿意，莫斯科和基辅之间的危机“随时可能结束”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种种迹象表明，俄乌双方可能再次走上谈判桌。不管俄乌冲突何时结束，尝到拱火甜头的美国肯定不会闲着。下一步，其很可能将祸水引向东方，因为中国始终是他的围猎目标。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军事专家戴旭在《美国已经开始了第六次战略转移，中国千万小心》一文中提到：如果说，之前的美国已经迈出了坚实的五个步伐：（绞杀英国）冲出西半球——（打压欧盟）控制欧洲——（暴揍日本）控制亚太——（解体苏联）打掉竞争对手——（侵略中东）肢解伊斯兰世界。他认为第六步是包围并分裂中国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2993571"/>
            <wp:docPr id="10000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31658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93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戴教授写这篇文章的时候，俄乌冲突尚未发生。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所以，美国第六次战略转移应该是挑起俄乌冲突、加强北约体系，使美元回流解决其国内经济问题。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事实上，不管是第六步还是第七步、第八步，美国分裂中国的野心一直存在。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对美国来说，GDP达到其70</w:t>
      </w:r>
      <w:r>
        <w:rPr>
          <w:rStyle w:val="richmediacontentany"/>
          <w:rFonts w:ascii="Arial" w:eastAsia="Arial" w:hAnsi="Arial" w:cs="Arial"/>
          <w:color w:val="333333"/>
          <w:spacing w:val="30"/>
        </w:rPr>
        <w:t>%</w:t>
      </w:r>
      <w:r>
        <w:rPr>
          <w:rStyle w:val="richmediacontentany"/>
          <w:rFonts w:ascii="SimSun" w:eastAsia="SimSun" w:hAnsi="SimSun" w:cs="SimSun"/>
          <w:color w:val="333333"/>
          <w:spacing w:val="30"/>
        </w:rPr>
        <w:t>是一条底线、红线，而中国早已超越。在美国人心目中，打压中国从来不是一道选择题，而是一道必答题。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针对此目标，近期，美国正迫不及待地在中国周边织网布局，值得高度警惕。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颜色革命，蒙古骚乱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12月5日，蒙古国内发生骚乱。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据相关媒体报道，从当地时间4日开始，蒙古国首都乌兰巴托爆发大规模抗议游行活动，数千人在乌兰巴托市市中心的广场举行示威游行，对蒙古国的腐败问题表示抗议。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5号下午，抗议活动逐渐转化为骚乱，抗议者试图冲击并进入蒙古国政府大厦，但最终骚乱被蒙古警方所平息。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083560"/>
            <wp:docPr id="10000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76669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此次抗议是近年来蒙古国发生的规模最大的示威活动，引发抗议的直接原因是一宗涉及中国的煤炭交易。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上月，蒙古国反贪机关宣布了一起腐败案件。据悉，总计有640多万吨煤炭在蒙古国的海关中没有资料，但这些出口的煤炭在中国海关却有相关的记录，这些煤炭的价格折合约为18亿美元。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蒙古是中国的重要邻邦，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不仅对中国的能源供应有举足轻重的影响，而且与中国千里接壤，对边疆安全十分重要。蒙古此前也多次发生抗议政府贪腐等的抗议示威活动，但规模均不及此。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加上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11月28日，蒙古国领导人刚刚访华结束，中蒙宗巴彦－杭吉铁路才刚刚正式开通。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就在此时，蒙古国发生如此大规模的骚乱，很难不让人联想到背后有人煽动蛊惑。对比一下哈萨克斯坦此前的骚乱，更是让人浮想联翩。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在12月6日的发布会上，中国外交部发言人回应记者提问时表示：“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中方虽然不清楚蒙古国抗议的事件背景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，但作为友好邻邦，如果蒙方提出请求，中国有关部门会依法依规提供必要协助。”似乎也委婉点明了此次抗议活动并不简单。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加大对朝制裁，复制乌东危机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此前举行的东亚峰会上，美日韩进行了三方会谈，美国总统拜登大肆鼓吹三国同盟关系，炒作半岛问题，甚至还扬言要为日本和韩国提供“核保护伞”，朝鲜不甘示弱，直接来了个“演习对演习”，还试射“火星炮-17”洲际导弹威慑美国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083560"/>
            <wp:docPr id="10000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6588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美国“顺理成章”借题发挥，再次宣布扩大对朝制裁，日韩紧跟着也追加制裁。据日本媒体12月2日消息，日美韩3国宣布，为了回应朝鲜的核研究和导弹测试，分别加强对朝单边制裁措施。日本方面将参与朝鲜核研究和导弹开发的3个团体、1名个人作为资产冻结对象，美国则把朝鲜劳动党军需工业部的前部长刘进、朝鲜人民军前总政治局长金秀吉等3人指定为单边制裁对象，韩国方面也宣布制裁朝鲜的8名个人和7家机构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相关制裁出台间隔时间合计不到24小时，显然是有预谋的联合行动，令好不容易稍微缓和的半岛局势再度紧张。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此前在美国大半年的高压威慑下，朝鲜始终没有让步，并警告称“我们的敌意和愤怒会更大”。拜登政府不可能意识不到其制裁措施除了加剧地区紧张外别无效果，但他仍要这么做，最有可能的解释是美国想要持续地维持半岛地区的紧张态势，从而更好地逼迫日韩在军事上依附美国，并且在中国的周边制造一个不稳定的局面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甚至参考美国在俄乌间制造摩擦的手段，不排除华盛顿希望把朝鲜半岛变成另一个乌东。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美军重启基地，插手台海事务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078480"/>
            <wp:docPr id="10000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6954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12月3日，据日媒报道，美军有可能重启位于菲律宾苏比克湾的美军基地，这是美国时隔30年之后再一次重启该处基地。此基地靠近中国的黄岩岛和东沙群岛，又处于台湾岛的南侧，其战略地位非常重要。如果让美国租用了这个港口基地，中国收复台湾平添难度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另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外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据报道，美国还准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备控制位于菲律宾的巴士海峡，以及准备在马六甲海峡布设水雷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同时，为了鼓动台毒分子继续对抗中国，美方频繁对台湾进行军事支持。彭博社5日报道，美国行政部门致函美国国会，将向台湾出售价值8.82亿美元的100枚最先进的爱国者防空导弹以及配套的雷达和支援设备，以提升台湾面对北京当局军事压力时的防空作战能力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12月6日，美国国务院政军事务局宣布批准一笔价值高达3亿3000万美元的军购案，为台湾扩充其军机零部件和相关设备的库存，还妄称此举不会改变地区的军事平衡。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126154"/>
            <wp:docPr id="10000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30719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26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我们可以清晰的看出来，从北到南，从内陆邻国到第一岛链，美国正在加紧编织一张大网，想牢牢地封锁住中国。同时，美国也在窥伺、利用中国内部的社会热点问题，趁机兴风作浪，企图搞乱中国。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明白了这些，就不难理解美国人前一阵为什么会针对中国疫情防控政策大做文章，发动全方位的舆论攻击，并利用相关地方政府执行防疫政策尺度不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统一的状况鼓动部分群体上街聚集？为什么网上会出现整齐划一的小作文、一模一样的口号、各种勾联聚合的电报群？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庆幸的是，经过三年抗疫，中国对于奥密克戎的传染性、重病率等都有了更加精准科学的认识，国家审时度势做出了疫情防控政策的重大调整，这让美国人想利用疫情搞乱中国的企图又一次破产。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当前中国仍处于将强未强、美国尚处于将弱还强的关键阶段，美国的危机感前所未有地上升，中美关系面临两国建交以来最复杂、最严峻、最危险的局面。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所以，大家一定要保持警惕，要善于透过现象看到问题的本质。相信国家的大智慧，能够应对即将到来的惊涛骇浪。</w:t>
      </w:r>
    </w:p>
    <w:p>
      <w:pPr>
        <w:shd w:val="clear" w:color="auto" w:fill="FFFFFF"/>
        <w:spacing w:before="0" w:after="360" w:line="408" w:lineRule="atLeast"/>
        <w:ind w:left="240" w:right="240"/>
        <w:jc w:val="both"/>
        <w:rPr>
          <w:rFonts w:ascii="mp-quote" w:eastAsia="mp-quote" w:hAnsi="mp-quote" w:cs="mp-quote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" w:eastAsia="-apple-system" w:hAnsi="-apple-system" w:cs="-apple-system"/>
          <w:b/>
          <w:bCs/>
          <w:color w:val="333333"/>
          <w:spacing w:val="30"/>
          <w:sz w:val="26"/>
          <w:szCs w:val="26"/>
        </w:rPr>
        <w:t>图片源自网络</w:t>
      </w:r>
    </w:p>
    <w:p>
      <w:pPr>
        <w:shd w:val="clear" w:color="auto" w:fill="FFFFFF"/>
        <w:spacing w:before="0" w:after="150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41"/>
          <w:szCs w:val="41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41"/>
          <w:szCs w:val="41"/>
          <w:u w:val="none"/>
          <w:shd w:val="clear" w:color="auto" w:fill="EEEDEB"/>
        </w:rPr>
        <w:drawing>
          <wp:inline>
            <wp:extent cx="5486400" cy="5486400"/>
            <wp:effectExtent l="9525" t="9525" r="9525" b="9525"/>
            <wp:docPr id="10001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32558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  <w:shd w:val="clear" w:color="auto" w:fill="EEEDEB"/>
        </w:rPr>
        <w:drawing>
          <wp:inline>
            <wp:extent cx="3276600" cy="3276600"/>
            <wp:effectExtent l="9525" t="9525" r="9525" b="9525"/>
            <wp:docPr id="10001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90788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27660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shd w:val="clear" w:color="auto" w:fill="FFFFFF"/>
        <w:spacing w:before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color w:val="000000"/>
          <w:spacing w:val="30"/>
          <w:shd w:val="clear" w:color="auto" w:fill="E7E2DB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 关注公众号：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有理儿有面</w:t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15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理   性｜   揭   秘｜   探   讨</w:t>
      </w:r>
    </w:p>
    <w:p>
      <w:pPr>
        <w:shd w:val="clear" w:color="auto" w:fill="FFFFFF"/>
        <w:spacing w:after="150" w:line="420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8240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3997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9264" behindDoc="0" locked="0" layoutInCell="1" allowOverlap="0">
            <wp:simplePos x="0" y="0"/>
            <wp:positionH relativeFrom="column">
              <wp:align>right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31023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0" w:line="420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inline>
            <wp:extent cx="2552700" cy="219075"/>
            <wp:docPr id="10001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80197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150" w:line="420" w:lineRule="atLeast"/>
        <w:ind w:left="435" w:right="360"/>
        <w:jc w:val="right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inline>
            <wp:extent cx="1371791" cy="1676634"/>
            <wp:docPr id="10001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31609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single" w:sz="6" w:space="3" w:color="CCCCCC"/>
          <w:right w:val="none" w:sz="0" w:space="0" w:color="auto"/>
        </w:pBdr>
        <w:shd w:val="clear" w:color="auto" w:fill="FFFFFF"/>
        <w:spacing w:before="390" w:after="390" w:line="384" w:lineRule="atLeast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24"/>
          <w:szCs w:val="24"/>
        </w:rPr>
        <w:t>精选留言</w:t>
      </w:r>
    </w:p>
    <w:p>
      <w:pPr>
        <w:pStyle w:val="any"/>
        <w:shd w:val="clear" w:color="auto" w:fill="FFFFFF"/>
        <w:spacing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用户设置不下载评论 </w:t>
      </w:r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ppmsgskindefaultrichmediaareaprimary">
    <w:name w:val="appmsg_skin_default_rich_media_area_primary"/>
    <w:basedOn w:val="Normal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richmediawrp">
    <w:name w:val="rich_media_wrp"/>
    <w:basedOn w:val="Normal"/>
  </w:style>
  <w:style w:type="paragraph" w:customStyle="1" w:styleId="richmediatitle">
    <w:name w:val="rich_media_title"/>
    <w:basedOn w:val="Normal"/>
    <w:pPr>
      <w:pBdr>
        <w:bottom w:val="single" w:sz="6" w:space="7" w:color="E7E7EB"/>
      </w:pBdr>
      <w:spacing w:line="462" w:lineRule="atLeast"/>
    </w:pPr>
    <w:rPr>
      <w:b w:val="0"/>
      <w:bCs w:val="0"/>
      <w:sz w:val="33"/>
      <w:szCs w:val="33"/>
    </w:rPr>
  </w:style>
  <w:style w:type="paragraph" w:customStyle="1" w:styleId="richmediametalist">
    <w:name w:val="rich_media_meta_list"/>
    <w:basedOn w:val="Normal"/>
    <w:pPr>
      <w:spacing w:line="300" w:lineRule="atLeast"/>
    </w:pPr>
    <w:rPr>
      <w:sz w:val="0"/>
      <w:szCs w:val="0"/>
    </w:rPr>
  </w:style>
  <w:style w:type="character" w:customStyle="1" w:styleId="richmediametaiconappmsgtag">
    <w:name w:val="rich_media_meta_icon_appmsg_tag"/>
    <w:basedOn w:val="DefaultParagraphFont"/>
  </w:style>
  <w:style w:type="character" w:customStyle="1" w:styleId="richmediameta">
    <w:name w:val="rich_media_meta"/>
    <w:basedOn w:val="DefaultParagraphFont"/>
    <w:rPr>
      <w:sz w:val="23"/>
      <w:szCs w:val="23"/>
    </w:rPr>
  </w:style>
  <w:style w:type="character" w:customStyle="1" w:styleId="richmediametalink">
    <w:name w:val="rich_media_meta_link"/>
    <w:basedOn w:val="DefaultParagraphFont"/>
    <w:rPr>
      <w:color w:val="576B95"/>
    </w:rPr>
  </w:style>
  <w:style w:type="character" w:customStyle="1" w:styleId="a">
    <w:name w:val="a"/>
    <w:basedOn w:val="DefaultParagraphFont"/>
    <w:rPr>
      <w:color w:val="576B95"/>
    </w:rPr>
  </w:style>
  <w:style w:type="character" w:customStyle="1" w:styleId="anyCharacter">
    <w:name w:val="any Character"/>
    <w:basedOn w:val="DefaultParagraphFont"/>
  </w:style>
  <w:style w:type="character" w:customStyle="1" w:styleId="richmediametalistem">
    <w:name w:val="rich_media_meta_list_em"/>
    <w:basedOn w:val="DefaultParagraphFont"/>
    <w:rPr>
      <w:i w:val="0"/>
      <w:iCs w:val="0"/>
    </w:rPr>
  </w:style>
  <w:style w:type="paragraph" w:customStyle="1" w:styleId="richmediacontent">
    <w:name w:val="rich_media_content"/>
    <w:basedOn w:val="Normal"/>
    <w:pPr>
      <w:jc w:val="both"/>
    </w:pPr>
    <w:rPr>
      <w:color w:val="333333"/>
      <w:sz w:val="26"/>
      <w:szCs w:val="26"/>
    </w:rPr>
  </w:style>
  <w:style w:type="paragraph" w:customStyle="1" w:styleId="richmediacontentp">
    <w:name w:val="rich_media_content_p"/>
    <w:basedOn w:val="Normal"/>
  </w:style>
  <w:style w:type="character" w:customStyle="1" w:styleId="richmediacontentany">
    <w:name w:val="rich_media_content_any"/>
    <w:basedOn w:val="DefaultParagraphFont"/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5.png" /><Relationship Id="rId11" Type="http://schemas.openxmlformats.org/officeDocument/2006/relationships/image" Target="media/image6.png" /><Relationship Id="rId12" Type="http://schemas.openxmlformats.org/officeDocument/2006/relationships/image" Target="media/image7.png" /><Relationship Id="rId13" Type="http://schemas.openxmlformats.org/officeDocument/2006/relationships/image" Target="media/image8.png" /><Relationship Id="rId14" Type="http://schemas.openxmlformats.org/officeDocument/2006/relationships/image" Target="media/image9.png" /><Relationship Id="rId15" Type="http://schemas.openxmlformats.org/officeDocument/2006/relationships/image" Target="media/image10.jpeg" /><Relationship Id="rId16" Type="http://schemas.openxmlformats.org/officeDocument/2006/relationships/image" Target="media/image11.jpeg" /><Relationship Id="rId17" Type="http://schemas.openxmlformats.org/officeDocument/2006/relationships/image" Target="media/image12.jpeg" /><Relationship Id="rId18" Type="http://schemas.openxmlformats.org/officeDocument/2006/relationships/image" Target="media/image13.jpeg" /><Relationship Id="rId19" Type="http://schemas.openxmlformats.org/officeDocument/2006/relationships/image" Target="media/image14.png" /><Relationship Id="rId2" Type="http://schemas.openxmlformats.org/officeDocument/2006/relationships/webSettings" Target="webSettings.xml" /><Relationship Id="rId20" Type="http://schemas.openxmlformats.org/officeDocument/2006/relationships/image" Target="media/image15.png" /><Relationship Id="rId21" Type="http://schemas.openxmlformats.org/officeDocument/2006/relationships/styles" Target="styles.xml" /><Relationship Id="rId3" Type="http://schemas.openxmlformats.org/officeDocument/2006/relationships/fontTable" Target="fontTable.xml" /><Relationship Id="rId4" Type="http://schemas.openxmlformats.org/officeDocument/2006/relationships/hyperlink" Target="javascript:void(0);" TargetMode="External" /><Relationship Id="rId5" Type="http://schemas.openxmlformats.org/officeDocument/2006/relationships/hyperlink" Target="https://mp.weixin.qq.com/s?__biz=Mzg3MjEyMTYyNg==&amp;mid=2247577300&amp;idx=1&amp;sn=3d64af7b66833ea01350d63a1cea7e09&amp;chksm=cef7faa1f98073b7063477f4f4d71fb2a6e72eb4e3ac6649a16899fc800f505059788429f0f6&amp;scene=27" TargetMode="External" /><Relationship Id="rId6" Type="http://schemas.openxmlformats.org/officeDocument/2006/relationships/image" Target="media/image1.jpeg" /><Relationship Id="rId7" Type="http://schemas.openxmlformats.org/officeDocument/2006/relationships/image" Target="media/image2.png" /><Relationship Id="rId8" Type="http://schemas.openxmlformats.org/officeDocument/2006/relationships/image" Target="media/image3.png" /><Relationship Id="rId9" Type="http://schemas.openxmlformats.org/officeDocument/2006/relationships/image" Target="media/image4.png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要警惕美国第七次战略转移</dc:title>
  <cp:revision>1</cp:revision>
</cp:coreProperties>
</file>