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8.11 -->
  <w:body>
    <w:p>
      <w:pPr>
        <w:pStyle w:val="richmediatitle"/>
        <w:pBdr>
          <w:top w:val="none" w:sz="0" w:space="15" w:color="auto"/>
          <w:left w:val="none" w:sz="0" w:space="12" w:color="auto"/>
          <w:bottom w:val="single" w:sz="6" w:space="9" w:color="E7E7EB"/>
          <w:right w:val="none" w:sz="0" w:space="12" w:color="auto"/>
        </w:pBdr>
        <w:shd w:val="clear" w:color="auto" w:fill="FFFFFF"/>
        <w:spacing w:before="0" w:after="210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33"/>
          <w:szCs w:val="33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为什么我们要缅怀共和国英雄——张富清？ </w:t>
      </w:r>
    </w:p>
    <w:p>
      <w:pPr>
        <w:pStyle w:val="richmediametalis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</w:pPr>
      <w:hyperlink r:id="rId4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有理儿有面</w:t>
        </w:r>
      </w:hyperlink>
      <w:r>
        <w:rPr>
          <w:rStyle w:val="richmediameta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有理儿有面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any"/>
        <w:shd w:val="clear" w:color="auto" w:fill="FFFFFF"/>
        <w:spacing w:before="0" w:after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微信号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youli-youmian</w:t>
      </w:r>
    </w:p>
    <w:p>
      <w:pPr>
        <w:pStyle w:val="any"/>
        <w:shd w:val="clear" w:color="auto" w:fill="FFFFFF"/>
        <w:spacing w:before="0" w:after="15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功能介绍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你说是不是</w:t>
      </w:r>
    </w:p>
    <w:p>
      <w:pPr>
        <w:shd w:val="clear" w:color="auto" w:fill="FFFFFF"/>
        <w:spacing w:after="330" w:line="300" w:lineRule="atLeast"/>
        <w:ind w:left="240" w:right="240"/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>2022-12-21</w:t>
      </w:r>
      <w:hyperlink r:id="rId5" w:anchor="wechat_redirect&amp;cpage=214" w:tgtFrame="_blank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原文</w:t>
        </w:r>
      </w:hyperlink>
      <w:r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  <w:t xml:space="preserve"> </w:t>
      </w:r>
      <w:r>
        <w:rPr>
          <w:rStyle w:val="richmediametalistem"/>
          <w:rFonts w:ascii="Microsoft YaHei UI" w:eastAsia="Microsoft YaHei UI" w:hAnsi="Microsoft YaHei UI" w:cs="Microsoft YaHei UI"/>
          <w:vanish/>
          <w:color w:val="8C8C8C"/>
          <w:spacing w:val="8"/>
          <w:sz w:val="23"/>
          <w:szCs w:val="23"/>
        </w:rPr>
        <w:t>发表于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收录于合集</w:t>
      </w:r>
    </w:p>
    <w:p>
      <w:pPr>
        <w:pStyle w:val="originalprimarycardtips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15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</w:pP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  <w:t>以下文章来源于队长手记</w:t>
      </w:r>
      <w:r>
        <w:rPr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  <w:t>，作者牲产队长</w:t>
      </w: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  <w:fldChar w:fldCharType="begin"/>
      </w: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  <w:instrText xml:space="preserve"> HYPERLINK </w:instrText>
      </w: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  <w:fldChar w:fldCharType="separate"/>
      </w:r>
      <w:bookmarkStart w:id="0" w:name="copyright_info"/>
    </w:p>
    <w:p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EEEEE"/>
        <w:spacing w:before="0" w:after="0" w:line="315" w:lineRule="atLeast"/>
        <w:ind w:left="240" w:right="420"/>
        <w:rPr>
          <w:rStyle w:val="originalprimarycardradiusavatar"/>
          <w:rFonts w:ascii="Microsoft YaHei UI" w:eastAsia="Microsoft YaHei UI" w:hAnsi="Microsoft YaHei UI" w:cs="Microsoft YaHei UI"/>
          <w:color w:val="576B95"/>
          <w:spacing w:val="8"/>
          <w:sz w:val="23"/>
          <w:szCs w:val="23"/>
        </w:rPr>
      </w:pPr>
      <w:r>
        <w:rPr>
          <w:rStyle w:val="originalprimarycardradiusavatar"/>
          <w:rFonts w:ascii="Microsoft YaHei UI" w:eastAsia="Microsoft YaHei UI" w:hAnsi="Microsoft YaHei UI" w:cs="Microsoft YaHei UI"/>
          <w:strike w:val="0"/>
          <w:color w:val="576B95"/>
          <w:spacing w:val="8"/>
          <w:sz w:val="23"/>
          <w:szCs w:val="23"/>
          <w:u w:val="none"/>
        </w:rPr>
        <w:drawing>
          <wp:inline>
            <wp:extent cx="304843" cy="304843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59102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4843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originalprimarynicknam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57" w:lineRule="atLeast"/>
        <w:ind w:left="240" w:right="240"/>
        <w:rPr>
          <w:rFonts w:ascii="Microsoft YaHei UI" w:eastAsia="Microsoft YaHei UI" w:hAnsi="Microsoft YaHei UI" w:cs="Microsoft YaHei UI"/>
          <w:b/>
          <w:bCs/>
          <w:color w:val="576B95"/>
          <w:spacing w:val="8"/>
          <w:sz w:val="26"/>
          <w:szCs w:val="26"/>
          <w:shd w:val="clear" w:color="auto" w:fill="F7F7F7"/>
        </w:rPr>
      </w:pPr>
      <w:r>
        <w:rPr>
          <w:rFonts w:ascii="Microsoft YaHei UI" w:eastAsia="Microsoft YaHei UI" w:hAnsi="Microsoft YaHei UI" w:cs="Microsoft YaHei UI"/>
          <w:color w:val="576B95"/>
          <w:spacing w:val="8"/>
          <w:shd w:val="clear" w:color="auto" w:fill="F7F7F7"/>
        </w:rPr>
        <w:t>队长手记</w:t>
      </w:r>
    </w:p>
    <w:p>
      <w:pPr>
        <w:shd w:val="clear" w:color="auto" w:fill="FFFFFF"/>
        <w:spacing w:line="315" w:lineRule="atLeast"/>
        <w:ind w:left="240" w:right="240"/>
        <w:rPr>
          <w:rStyle w:val="anyCharacter"/>
          <w:rFonts w:ascii="Microsoft YaHei UI" w:eastAsia="Microsoft YaHei UI" w:hAnsi="Microsoft YaHei UI" w:cs="Microsoft YaHei UI"/>
          <w:color w:val="576B95"/>
          <w:spacing w:val="8"/>
          <w:sz w:val="23"/>
          <w:szCs w:val="23"/>
          <w:shd w:val="clear" w:color="auto" w:fill="F7F7F7"/>
        </w:rPr>
      </w:pPr>
      <w:r>
        <w:rPr>
          <w:rStyle w:val="anyCharacter"/>
          <w:rFonts w:ascii="Microsoft YaHei UI" w:eastAsia="Microsoft YaHei UI" w:hAnsi="Microsoft YaHei UI" w:cs="Microsoft YaHei UI"/>
          <w:color w:val="576B95"/>
          <w:spacing w:val="8"/>
          <w:sz w:val="23"/>
          <w:szCs w:val="23"/>
          <w:shd w:val="clear" w:color="auto" w:fill="F7F7F7"/>
        </w:rPr>
        <w:t>.</w:t>
      </w:r>
      <w:r>
        <w:rPr>
          <w:rFonts w:ascii="Microsoft YaHei UI" w:eastAsia="Microsoft YaHei UI" w:hAnsi="Microsoft YaHei UI" w:cs="Microsoft YaHei UI"/>
          <w:color w:val="576B95"/>
          <w:spacing w:val="8"/>
          <w:sz w:val="23"/>
          <w:szCs w:val="23"/>
          <w:shd w:val="clear" w:color="auto" w:fill="F7F7F7"/>
        </w:rPr>
        <w:t xml:space="preserve"> </w:t>
      </w:r>
    </w:p>
    <w:p>
      <w:pPr>
        <w:pStyle w:val="originalprimarydesc"/>
        <w:pBdr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294" w:lineRule="atLeast"/>
        <w:ind w:left="240" w:right="240"/>
        <w:rPr>
          <w:rFonts w:ascii="Microsoft YaHei UI" w:eastAsia="Microsoft YaHei UI" w:hAnsi="Microsoft YaHei UI" w:cs="Microsoft YaHei UI"/>
          <w:color w:val="576B95"/>
          <w:spacing w:val="8"/>
          <w:sz w:val="21"/>
          <w:szCs w:val="21"/>
          <w:shd w:val="clear" w:color="auto" w:fill="F7F7F7"/>
        </w:rPr>
      </w:pPr>
      <w:r>
        <w:rPr>
          <w:rFonts w:ascii="Microsoft YaHei UI" w:eastAsia="Microsoft YaHei UI" w:hAnsi="Microsoft YaHei UI" w:cs="Microsoft YaHei UI"/>
          <w:color w:val="576B95"/>
          <w:spacing w:val="8"/>
          <w:shd w:val="clear" w:color="auto" w:fill="F7F7F7"/>
        </w:rPr>
        <w:t>挣工分，磨洋工，舒服一会儿是一会儿</w:t>
      </w:r>
    </w:p>
    <w:p>
      <w:pPr>
        <w:pStyle w:val="originalprimarycardweui-flexf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18" w:color="auto"/>
        </w:pBdr>
        <w:shd w:val="clear" w:color="auto" w:fill="FFFFFF"/>
        <w:spacing w:before="0" w:after="360" w:line="315" w:lineRule="atLeast"/>
        <w:ind w:left="240" w:right="600"/>
        <w:rPr>
          <w:rFonts w:ascii="Microsoft YaHei UI" w:eastAsia="Microsoft YaHei UI" w:hAnsi="Microsoft YaHei UI" w:cs="Microsoft YaHei UI"/>
          <w:color w:val="576B95"/>
          <w:spacing w:val="8"/>
          <w:sz w:val="23"/>
          <w:szCs w:val="23"/>
          <w:shd w:val="clear" w:color="auto" w:fill="F7F7F7"/>
        </w:rPr>
      </w:pPr>
      <w:r>
        <w:rPr>
          <w:rFonts w:ascii="Microsoft YaHei UI" w:eastAsia="Microsoft YaHei UI" w:hAnsi="Microsoft YaHei UI" w:cs="Microsoft YaHei UI"/>
          <w:color w:val="576B95"/>
          <w:spacing w:val="8"/>
          <w:sz w:val="23"/>
          <w:szCs w:val="23"/>
          <w:shd w:val="clear" w:color="auto" w:fill="F7F7F7"/>
        </w:rPr>
        <w:fldChar w:fldCharType="end"/>
      </w:r>
      <w:bookmarkEnd w:id="0"/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</w:rPr>
      </w:pPr>
      <w:r>
        <w:rPr>
          <w:rFonts w:ascii="system-ui" w:eastAsia="system-ui" w:hAnsi="system-ui" w:cs="system-ui"/>
          <w:strike w:val="0"/>
          <w:color w:val="222222"/>
          <w:spacing w:val="30"/>
          <w:u w:val="none"/>
        </w:rPr>
        <w:drawing>
          <wp:inline>
            <wp:extent cx="5486400" cy="929640"/>
            <wp:effectExtent l="9525" t="9525" r="9525" b="9525"/>
            <wp:docPr id="10000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16386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2964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384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</w:rPr>
      </w:pPr>
      <w:r>
        <w:rPr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inline>
            <wp:extent cx="266700" cy="238125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11865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225" w:line="384" w:lineRule="atLeast"/>
        <w:ind w:left="405" w:right="405"/>
        <w:jc w:val="both"/>
        <w:rPr>
          <w:rFonts w:ascii="-apple-system-font" w:eastAsia="-apple-system-font" w:hAnsi="-apple-system-font" w:cs="-apple-system-font"/>
          <w:color w:val="222222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-apple-system-font" w:eastAsia="-apple-system-font" w:hAnsi="-apple-system-font" w:cs="-apple-system-font"/>
          <w:color w:val="222222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全文共1127字，图片2张，预计阅读时间为6分钟。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240" w:right="240"/>
        <w:jc w:val="both"/>
        <w:rPr>
          <w:rFonts w:ascii="-apple-system-font" w:eastAsia="-apple-system-font" w:hAnsi="-apple-system-font" w:cs="-apple-system-font"/>
          <w:color w:val="222222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文章转载自“队长手记</w:t>
      </w: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”</w:t>
      </w: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。</w:t>
      </w:r>
    </w:p>
    <w:p>
      <w:pPr>
        <w:shd w:val="clear" w:color="auto" w:fill="FFFFFF"/>
        <w:spacing w:before="0" w:after="0" w:line="384" w:lineRule="atLeast"/>
        <w:ind w:left="240" w:right="690"/>
        <w:jc w:val="both"/>
        <w:rPr>
          <w:rFonts w:ascii="-apple-system-font" w:eastAsia="-apple-system-font" w:hAnsi="-apple-system-font" w:cs="-apple-system-font"/>
          <w:color w:val="222222"/>
          <w:spacing w:val="8"/>
        </w:rPr>
      </w:pPr>
      <w:r>
        <w:rPr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inline>
            <wp:extent cx="276225" cy="238125"/>
            <wp:docPr id="10000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89231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384" w:lineRule="atLeast"/>
        <w:ind w:left="255" w:right="255"/>
        <w:jc w:val="both"/>
        <w:rPr>
          <w:rFonts w:ascii="-apple-system-font" w:eastAsia="-apple-system-font" w:hAnsi="-apple-system-font" w:cs="-apple-system-font"/>
          <w:color w:val="222222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222222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222222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color w:val="222222"/>
          <w:spacing w:val="30"/>
        </w:rPr>
        <w:t>▼</w:t>
      </w:r>
    </w:p>
    <w:p>
      <w:pPr>
        <w:shd w:val="clear" w:color="auto" w:fill="FFFFFF"/>
        <w:spacing w:before="0" w:after="36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36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36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共和国勋章获得者，张富清走了。</w:t>
      </w: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36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36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他永远地离开了这个世界。</w:t>
      </w: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36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36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FF0000"/>
          <w:spacing w:val="30"/>
        </w:rPr>
        <w:t>我们要无限地缅怀他，怀念他。</w:t>
      </w: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36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36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FF0000"/>
          <w:spacing w:val="30"/>
        </w:rPr>
        <w:t>他是伟大的共产主义战士，他是共和国的英雄。</w:t>
      </w: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36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36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7673645"/>
            <wp:docPr id="10000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13960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67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36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36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张富清出生于陕西洋县，1948年参加中国人民解放军。在解放大西北的战役中，他屡屡冲锋陷阵，向死而生。我们常说，一等功是拿命才能换到的。可是，张富清荣立过3次一等功，为国至少拼过3次命。</w:t>
      </w:r>
    </w:p>
    <w:p>
      <w:pPr>
        <w:shd w:val="clear" w:color="auto" w:fill="FFFFFF"/>
        <w:spacing w:before="0" w:after="36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36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在解放大西北时的蒲城永丰战役中，张富清带着两名队友，共同组成一个突击小队。趁着夜色，他们扛着炸药包，炸掉敌军两个碉堡，还缴获了两挺机枪，4箱弹药。一般人，这时候就撤回来了，保命要紧。可是，张富清没有。他们仨潜伏起来，构筑新的防御阵地，与敌人一直战斗到天亮。</w:t>
      </w:r>
    </w:p>
    <w:p>
      <w:pPr>
        <w:shd w:val="clear" w:color="auto" w:fill="FFFFFF"/>
        <w:spacing w:before="0" w:after="36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36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等天亮后，他们又引导着大部队追击敌军，把敌军打得丢盔弃甲，四散而逃。等到战斗结束，张富清才发现，与自己一起进城的战友都战死了，他是唯一活下来的。他的头部中了枪，但幸好子弹打在头皮上，没有造成致命伤。</w:t>
      </w:r>
    </w:p>
    <w:p>
      <w:pPr>
        <w:shd w:val="clear" w:color="auto" w:fill="FFFFFF"/>
        <w:spacing w:before="0" w:after="36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36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像这样的生死战斗，张富清不只经历一次，而是三次。</w:t>
      </w:r>
    </w:p>
    <w:p>
      <w:pPr>
        <w:shd w:val="clear" w:color="auto" w:fill="FFFFFF"/>
        <w:spacing w:before="0" w:after="36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36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在永丰战役结束前，张富清还先后立过两次一等功。第一次是在壶梯山战役中，张富清担任突击组长，率领6名战士，炸毁敌军一个碉堡，缴获机枪一挺，巩固阵地，为大部队的前进开辟出道路。</w:t>
      </w:r>
    </w:p>
    <w:p>
      <w:pPr>
        <w:shd w:val="clear" w:color="auto" w:fill="FFFFFF"/>
        <w:spacing w:before="0" w:after="36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36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第二次是在东马村，率领突击组冲锋在前，于敌军防线中撕开一个缺口。在负伤的情况下，他仍然坚持战斗，再次荣立一等功。</w:t>
      </w:r>
    </w:p>
    <w:p>
      <w:pPr>
        <w:shd w:val="clear" w:color="auto" w:fill="FFFFFF"/>
        <w:spacing w:before="0" w:after="36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36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在他的战斗生涯中，先后荣立特等功一次，一等功三次，二等功一次，可谓是功勋卓著。作为一名突击队员，张富清永远冲锋在第一线，生死早就被他置之度外。</w:t>
      </w:r>
    </w:p>
    <w:p>
      <w:pPr>
        <w:shd w:val="clear" w:color="auto" w:fill="FFFFFF"/>
        <w:spacing w:before="0" w:after="36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36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在张富清的眼里：“突击队就是敢死队！”</w:t>
      </w:r>
    </w:p>
    <w:p>
      <w:pPr>
        <w:shd w:val="clear" w:color="auto" w:fill="FFFFFF"/>
        <w:spacing w:before="0" w:after="36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36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可就是这么一名战斗英雄，在战争结束后，却没有选择去享受优渥的退伍生活。在退役后，他离开了大城市，回到了湖北恩施来凤县，把所有的军功章和军功证书都藏在了最深的柜子里，过上了隐姓埋名的生活。</w:t>
      </w:r>
    </w:p>
    <w:p>
      <w:pPr>
        <w:shd w:val="clear" w:color="auto" w:fill="FFFFFF"/>
        <w:spacing w:before="0" w:after="36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36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军功虽卓著，可他从未把这些军功当做自己炫耀的资本，更是从未把这些军功拿来荫庇自己的子女。张富清的子女甚至都不知道，原来他们的父亲是一个伟大的战斗英雄。</w:t>
      </w:r>
    </w:p>
    <w:p>
      <w:pPr>
        <w:shd w:val="clear" w:color="auto" w:fill="FFFFFF"/>
        <w:spacing w:before="0" w:after="36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36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直到2018年底，湖北恩施退伍军人事务局对退伍军人采集信息时，张富清才不得不把自己压在箱底的军功证书拿出来。那些“战斗英雄”、“人民功臣”的字迹早已泛黄，可依然挡不住这位无名英雄曾经热血的人生。</w:t>
      </w:r>
    </w:p>
    <w:p>
      <w:pPr>
        <w:shd w:val="clear" w:color="auto" w:fill="FFFFFF"/>
        <w:spacing w:before="0" w:after="36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36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直到这时，人们才知道，原来在湖北恩施有这么一位伟大的无名战士，有这么一位低调内敛的共和国英雄。</w:t>
      </w:r>
    </w:p>
    <w:p>
      <w:pPr>
        <w:shd w:val="clear" w:color="auto" w:fill="FFFFFF"/>
        <w:spacing w:before="0" w:after="36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36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一个人年轻的时候不贪图名利很难，一个人一辈子不贪图名利，难上加难。一个人出生入死，把用生命和鲜血换来的荣誉深藏于箱底，这就已经不是一个“难”字能形容得了了。</w:t>
      </w:r>
    </w:p>
    <w:p>
      <w:pPr>
        <w:shd w:val="clear" w:color="auto" w:fill="FFFFFF"/>
        <w:spacing w:before="0" w:after="36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36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这是信仰决定的，是教员无私奉献的精神在传承。</w:t>
      </w:r>
    </w:p>
    <w:p>
      <w:pPr>
        <w:shd w:val="clear" w:color="auto" w:fill="FFFFFF"/>
        <w:spacing w:before="0" w:after="36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36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我们要缅怀这样的战斗英雄。在这个物流横流的时代，我们要永远敬仰这样的，无私的，无畏的人民英雄！</w:t>
      </w:r>
    </w:p>
    <w:p>
      <w:pPr>
        <w:shd w:val="clear" w:color="auto" w:fill="FFFFFF"/>
        <w:spacing w:before="0" w:after="36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36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088640"/>
            <wp:docPr id="10000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76241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36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36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FF0000"/>
          <w:spacing w:val="30"/>
        </w:rPr>
        <w:t>来的时候，清清白白，走的时候，干干净净。</w:t>
      </w:r>
    </w:p>
    <w:p>
      <w:pPr>
        <w:shd w:val="clear" w:color="auto" w:fill="FFFFFF"/>
        <w:spacing w:before="0" w:after="36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36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FF0000"/>
          <w:spacing w:val="30"/>
        </w:rPr>
        <w:t>张富清，无愧于伟大的共产主义战士！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-apple-system" w:eastAsia="-apple-system" w:hAnsi="-apple-system" w:cs="-apple-system"/>
          <w:b/>
          <w:bCs/>
          <w:color w:val="333333"/>
          <w:spacing w:val="30"/>
        </w:rPr>
        <w:t>图片源自网络</w:t>
      </w:r>
    </w:p>
    <w:p>
      <w:pPr>
        <w:shd w:val="clear" w:color="auto" w:fill="FFFFFF"/>
        <w:spacing w:before="0" w:after="150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z w:val="41"/>
          <w:szCs w:val="41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sz w:val="41"/>
          <w:szCs w:val="41"/>
          <w:u w:val="none"/>
          <w:shd w:val="clear" w:color="auto" w:fill="EEEDEB"/>
        </w:rPr>
        <w:drawing>
          <wp:inline>
            <wp:extent cx="5486400" cy="5486400"/>
            <wp:effectExtent l="9525" t="9525" r="9525" b="9525"/>
            <wp:docPr id="10000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70048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  <w:shd w:val="clear" w:color="auto" w:fill="EEEDEB"/>
        </w:rPr>
        <w:drawing>
          <wp:inline>
            <wp:extent cx="3276600" cy="3276600"/>
            <wp:effectExtent l="9525" t="9525" r="9525" b="9525"/>
            <wp:docPr id="10000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62088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27660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hd w:val="clear" w:color="auto" w:fill="E7E2DB"/>
        </w:rPr>
      </w:pPr>
    </w:p>
    <w:p>
      <w:pPr>
        <w:shd w:val="clear" w:color="auto" w:fill="FFFFFF"/>
        <w:spacing w:before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color w:val="000000"/>
          <w:spacing w:val="30"/>
          <w:shd w:val="clear" w:color="auto" w:fill="E7E2DB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 关注公众号：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有理儿有面</w:t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15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理   性｜   揭   秘｜   探   讨</w:t>
      </w:r>
    </w:p>
    <w:p>
      <w:pPr>
        <w:shd w:val="clear" w:color="auto" w:fill="FFFFFF"/>
        <w:spacing w:after="150" w:line="420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anchor simplePos="0" relativeHeight="251658240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0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74429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anchor simplePos="0" relativeHeight="251659264" behindDoc="0" locked="0" layoutInCell="1" allowOverlap="0">
            <wp:simplePos x="0" y="0"/>
            <wp:positionH relativeFrom="column">
              <wp:align>right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53443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0" w:line="420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inline>
            <wp:extent cx="2552700" cy="219075"/>
            <wp:docPr id="10001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4563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150" w:line="420" w:lineRule="atLeast"/>
        <w:ind w:left="435" w:right="360"/>
        <w:jc w:val="right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inline>
            <wp:extent cx="1371791" cy="1676634"/>
            <wp:docPr id="10001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03275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single" w:sz="6" w:space="3" w:color="CCCCCC"/>
          <w:right w:val="none" w:sz="0" w:space="0" w:color="auto"/>
        </w:pBdr>
        <w:shd w:val="clear" w:color="auto" w:fill="FFFFFF"/>
        <w:spacing w:before="390" w:after="390" w:line="384" w:lineRule="atLeast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24"/>
          <w:szCs w:val="24"/>
        </w:rPr>
        <w:t>精选留言</w:t>
      </w:r>
    </w:p>
    <w:p>
      <w:pPr>
        <w:pStyle w:val="any"/>
        <w:shd w:val="clear" w:color="auto" w:fill="FFFFFF"/>
        <w:spacing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用户设置不下载评论 </w:t>
      </w:r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ppmsgskindefaultrichmediaareaprimary">
    <w:name w:val="appmsg_skin_default_rich_media_area_primary"/>
    <w:basedOn w:val="Normal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richmediawrp">
    <w:name w:val="rich_media_wrp"/>
    <w:basedOn w:val="Normal"/>
  </w:style>
  <w:style w:type="paragraph" w:customStyle="1" w:styleId="richmediatitle">
    <w:name w:val="rich_media_title"/>
    <w:basedOn w:val="Normal"/>
    <w:pPr>
      <w:pBdr>
        <w:bottom w:val="single" w:sz="6" w:space="7" w:color="E7E7EB"/>
      </w:pBdr>
      <w:spacing w:line="462" w:lineRule="atLeast"/>
    </w:pPr>
    <w:rPr>
      <w:b w:val="0"/>
      <w:bCs w:val="0"/>
      <w:sz w:val="33"/>
      <w:szCs w:val="33"/>
    </w:rPr>
  </w:style>
  <w:style w:type="paragraph" w:customStyle="1" w:styleId="richmediametalist">
    <w:name w:val="rich_media_meta_list"/>
    <w:basedOn w:val="Normal"/>
    <w:pPr>
      <w:spacing w:line="300" w:lineRule="atLeast"/>
    </w:pPr>
    <w:rPr>
      <w:sz w:val="0"/>
      <w:szCs w:val="0"/>
    </w:rPr>
  </w:style>
  <w:style w:type="character" w:customStyle="1" w:styleId="richmediameta">
    <w:name w:val="rich_media_meta"/>
    <w:basedOn w:val="DefaultParagraphFont"/>
    <w:rPr>
      <w:sz w:val="23"/>
      <w:szCs w:val="23"/>
    </w:rPr>
  </w:style>
  <w:style w:type="character" w:customStyle="1" w:styleId="a">
    <w:name w:val="a"/>
    <w:basedOn w:val="DefaultParagraphFont"/>
    <w:rPr>
      <w:color w:val="576B95"/>
    </w:rPr>
  </w:style>
  <w:style w:type="character" w:customStyle="1" w:styleId="anyCharacter">
    <w:name w:val="any Character"/>
    <w:basedOn w:val="DefaultParagraphFont"/>
  </w:style>
  <w:style w:type="character" w:customStyle="1" w:styleId="richmediametalistem">
    <w:name w:val="rich_media_meta_list_em"/>
    <w:basedOn w:val="DefaultParagraphFont"/>
    <w:rPr>
      <w:i w:val="0"/>
      <w:iCs w:val="0"/>
    </w:rPr>
  </w:style>
  <w:style w:type="paragraph" w:customStyle="1" w:styleId="originalareaprimary">
    <w:name w:val="original_area_primary"/>
    <w:basedOn w:val="Normal"/>
    <w:rPr>
      <w:sz w:val="23"/>
      <w:szCs w:val="23"/>
    </w:rPr>
  </w:style>
  <w:style w:type="paragraph" w:customStyle="1" w:styleId="originalprimarycardtips">
    <w:name w:val="original_primary_card_tips"/>
    <w:basedOn w:val="Normal"/>
    <w:pPr>
      <w:spacing w:line="336" w:lineRule="atLeast"/>
    </w:pPr>
  </w:style>
  <w:style w:type="character" w:customStyle="1" w:styleId="originalprimarycardradiusavatar">
    <w:name w:val="original_primary_card_radius_avatar"/>
    <w:basedOn w:val="DefaultParagraphFont"/>
  </w:style>
  <w:style w:type="paragraph" w:customStyle="1" w:styleId="originalprimarycardweui-flexitem">
    <w:name w:val="original_primary_card_weui-flex__item"/>
    <w:basedOn w:val="Normal"/>
  </w:style>
  <w:style w:type="paragraph" w:customStyle="1" w:styleId="originalprimarynickname">
    <w:name w:val="original_primary_nickname"/>
    <w:basedOn w:val="Normal"/>
    <w:rPr>
      <w:b/>
      <w:bCs/>
      <w:sz w:val="26"/>
      <w:szCs w:val="26"/>
    </w:rPr>
  </w:style>
  <w:style w:type="paragraph" w:customStyle="1" w:styleId="originalprimarydesc">
    <w:name w:val="original_primary_desc"/>
    <w:basedOn w:val="Normal"/>
    <w:pPr>
      <w:pBdr>
        <w:top w:val="none" w:sz="0" w:space="3" w:color="auto"/>
      </w:pBdr>
    </w:pPr>
    <w:rPr>
      <w:sz w:val="21"/>
      <w:szCs w:val="21"/>
    </w:rPr>
  </w:style>
  <w:style w:type="paragraph" w:customStyle="1" w:styleId="originalprimarycardweui-flexft">
    <w:name w:val="original_primary_card_weui-flex__ft"/>
    <w:basedOn w:val="Normal"/>
    <w:pPr>
      <w:pBdr>
        <w:right w:val="none" w:sz="0" w:space="18" w:color="auto"/>
      </w:pBdr>
    </w:pPr>
  </w:style>
  <w:style w:type="paragraph" w:customStyle="1" w:styleId="richmediacontent">
    <w:name w:val="rich_media_content"/>
    <w:basedOn w:val="Normal"/>
    <w:pPr>
      <w:jc w:val="both"/>
    </w:pPr>
    <w:rPr>
      <w:color w:val="333333"/>
      <w:sz w:val="26"/>
      <w:szCs w:val="26"/>
    </w:rPr>
  </w:style>
  <w:style w:type="paragraph" w:customStyle="1" w:styleId="richmediacontentp">
    <w:name w:val="rich_media_content_p"/>
    <w:basedOn w:val="Normal"/>
  </w:style>
  <w:style w:type="character" w:customStyle="1" w:styleId="richmediacontentany">
    <w:name w:val="rich_media_content_any"/>
    <w:basedOn w:val="DefaultParagraphFont"/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5.jpeg" /><Relationship Id="rId11" Type="http://schemas.openxmlformats.org/officeDocument/2006/relationships/image" Target="media/image6.png" /><Relationship Id="rId12" Type="http://schemas.openxmlformats.org/officeDocument/2006/relationships/image" Target="media/image7.jpeg" /><Relationship Id="rId13" Type="http://schemas.openxmlformats.org/officeDocument/2006/relationships/image" Target="media/image8.jpeg" /><Relationship Id="rId14" Type="http://schemas.openxmlformats.org/officeDocument/2006/relationships/image" Target="media/image9.jpeg" /><Relationship Id="rId15" Type="http://schemas.openxmlformats.org/officeDocument/2006/relationships/image" Target="media/image10.jpeg" /><Relationship Id="rId16" Type="http://schemas.openxmlformats.org/officeDocument/2006/relationships/image" Target="media/image11.png" /><Relationship Id="rId17" Type="http://schemas.openxmlformats.org/officeDocument/2006/relationships/image" Target="media/image12.png" /><Relationship Id="rId18" Type="http://schemas.openxmlformats.org/officeDocument/2006/relationships/styles" Target="styles.xml" /><Relationship Id="rId2" Type="http://schemas.openxmlformats.org/officeDocument/2006/relationships/webSettings" Target="webSettings.xml" /><Relationship Id="rId3" Type="http://schemas.openxmlformats.org/officeDocument/2006/relationships/fontTable" Target="fontTable.xml" /><Relationship Id="rId4" Type="http://schemas.openxmlformats.org/officeDocument/2006/relationships/hyperlink" Target="javascript:void(0);" TargetMode="External" /><Relationship Id="rId5" Type="http://schemas.openxmlformats.org/officeDocument/2006/relationships/hyperlink" Target="https://mp.weixin.qq.com/s?__biz=Mzg3MjEyMTYyNg==&amp;mid=2247578200&amp;idx=4&amp;sn=740537a853c627897d6b7a63cada9a13&amp;chksm=cef7e62df9806f3b2f93f3cb7826b10351ce49aa812e0078091f6984b0d0867b969fe608444f&amp;scene=27" TargetMode="External" /><Relationship Id="rId6" Type="http://schemas.openxmlformats.org/officeDocument/2006/relationships/image" Target="media/image1.png" /><Relationship Id="rId7" Type="http://schemas.openxmlformats.org/officeDocument/2006/relationships/image" Target="media/image2.jpeg" /><Relationship Id="rId8" Type="http://schemas.openxmlformats.org/officeDocument/2006/relationships/image" Target="media/image3.png" /><Relationship Id="rId9" Type="http://schemas.openxmlformats.org/officeDocument/2006/relationships/image" Target="media/image4.png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为什么我们要缅怀共和国英雄——张富清？</dc:title>
  <cp:revision>1</cp:revision>
</cp:coreProperties>
</file>