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台湾“全面禁止抖音”？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2023-03-19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以下文章来源于环球时报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，作者阿童木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7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环球时报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报道多元世界 解读复杂中国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1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4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全文共491字，预计阅读时间为2分钟。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文章转载于“环球时报”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68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line="384" w:lineRule="atLeast"/>
        <w:ind w:left="465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AA2611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0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8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21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48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0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360" w:line="384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hd w:val="clear" w:color="auto" w:fill="AA2611"/>
        </w:rPr>
        <w:t>近日，短视频平台抖音(TikTok)又被台湾当局盯上了。台湾《联合报》援引知情人士消息称，为遏止有关台湾地区选举的假消息出现，台“国安部门”呼吁全面禁止抖音。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3月19日，《联合报》引述知情人士消息称，台湾当局日前再次召集各行政部门就是否封杀抖音进行讨论。其中，台“国安部门”呼吁全面禁止抖音，但表示该议题短期内难有结论，也没有收到相关立法消息。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绿营内部看法不一。“禁止派”（支持禁止抖音）声称抖音上存在很多关于台湾领导人的不实消息，而岛内公务机关严禁使用抖音，只能在其他社交媒体作“澄清”，这对于台湾地区庞大的抖音用户群体来说效果甚微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“保留派”则表示，全面禁止抖音严重侵犯言论自由，担心由此带来不好的社会影响。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报道称，知情人士表示，目前“保留派”仍是主流意见，“但风向确实在转变中”。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此前消息，美国2月27日发布通知，以“保护美国数据安全”为由，要求政府机构30天内卸载联邦设备和系统中的TikTok软件。3月初，美国众议院外交事务委员会投票表决通过一项法案，赋予美国总统拜登封禁抖音国际版TikTok的权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3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81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8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61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236&amp;idx=3&amp;sn=4b1f112623be63f33b1518adb2a48b9e&amp;chksm=afeb10190a4f84490df5796f5dee85ceb64b3be978943e9a8dc100b3d1bdf375d016f28a7ab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台湾“全面禁止抖音”？</dc:title>
  <cp:revision>1</cp:revision>
</cp:coreProperties>
</file>