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楢山节考与斑马过河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简思智库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简思智库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GNSSTT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策者简也，思而后行。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2022-02-23</w:t>
      </w:r>
      <w:hyperlink r:id="rId5" w:anchor="wechat_redirect&amp;cpage=3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2857899" cy="2857899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287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384" w:lineRule="atLeast"/>
        <w:ind w:left="390" w:right="240"/>
        <w:jc w:val="both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点击蓝字关注我们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576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36"/>
          <w:szCs w:val="3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36"/>
          <w:szCs w:val="36"/>
          <w:u w:val="none"/>
        </w:rPr>
        <w:drawing>
          <wp:inline>
            <wp:extent cx="5486400" cy="1406769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1031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0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384" w:lineRule="atLeast"/>
        <w:ind w:left="420" w:right="420"/>
        <w:jc w:val="right"/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5F9CEF"/>
          <w:spacing w:val="8"/>
        </w:rPr>
        <w:t>特约作者：张志刚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8"/>
          <w:shd w:val="clear" w:color="auto" w:fill="EFEFEF"/>
        </w:rPr>
        <w:t>简思智库有话说：</w:t>
      </w:r>
    </w:p>
    <w:p>
      <w:pPr>
        <w:shd w:val="clear" w:color="auto" w:fill="FFFFFF"/>
        <w:spacing w:before="0" w:after="150" w:line="384" w:lineRule="atLeast"/>
        <w:ind w:left="420" w:right="42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EFEFEF"/>
        </w:rPr>
        <w:t>首先为政者不能“想当然”，其次更不能因噎废食，听少数声音就放弃对社会应承担的责任。对政府来说，市民的生命就是最大也是最基本的责任！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在当下的危急恶劣情况，我们不好再去作一些无谓的争论，尤其是一些很可能是各说各话的「口号」之争，例如「封城」、「禁足令」等等。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什么叫「封城」，各人有不同的含义和解读。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有人反对「封城」，因为他们认为香港是金融中心，关闭交易所一段长时间，会严重削弱香港金融中心的地位。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有人反对「禁足」，也是认为香港有许多必要的活动仍需进行。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一般人用上「封城」又或者「禁足」，其含意只是停止「非必要的活动」，一些香港核心活动，例如金融、信息、物流等，仍然可以照常进行。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82524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13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市民在超市内囤货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市民如要进行必要的活动，仍然可以进出，政府可以通过法令，再加上清晰的「要求」和「呼吁」，香港的人流可以再进一步大幅降低。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而事实上，在年前疫情最严峻的时候，不少欧洲国家和城市也进行不同程度的「封城」。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如果因为程度有所不同而各说各话，那就不要再用「封城」和「禁足」这些模糊的名称。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目标导向，结果导向，如果目标是尽快切断传播链，为配合全民检测，有哪些活动被视为必须进行的，就列出一张清单，清单以外的，在检测期间，一律停止。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网上群组流传一个现任行政会议成员所发表的意见，其意见如下：「授权内地人员为医疗人员涉政治问题！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  <w:t>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他指，全面「封城」莫说是香港，内地城市都未必做到，小省市或许尚可，所以拿香港跟内地比较是「橙同苹果比」。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他举例指，香港要封十八区其中一区，相信都没有能力，「就咁一条大型屋邨都未必封得掂」。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他认为法律基础政府一定有，但行政上根本不可能做到，香港人也未必能接受，质疑提出「封区」的人只是流于口号式，「都唔知讲嚟做乜，只系分化紧香港社会。」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这种意见，在政府上层并不孤立罕见，他们堂而皇之的理由，是认为香港人「唔肯」。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认为香港市民「唔肯」的这一帮人，他们究竟是否明白绝大多数香港人的内心是作何所想？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13508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466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香港大学医学院院长 梁卓伟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有一位朋友，因为有同事确诊，自动自觉地去做检测，逐间检测中心查，逐间检测中心问，最后只有中环爱丁堡广场有即日排队名额，寒风冷雨，气温只有7度，他排了45分钟，没有一句恶言，同在队伍中的香港人，反应都是一样，默默地排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过去两年，对所有防疫抗疫的事情，绝大多数香港人有哪样不合作？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你要围封就围封，你要强检就强检，政府要求戴口罩就戴口罩，专家建议戴两个，大家就戴两个。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香港人有哪次「唔肯」？香港人重视生命，重视健康，不只是重视自己的，更重视家人的。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这位行会成员是否知道，现时香港成年人最担心是什么？是担心上有的「高堂」，下有的「幼儿」。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一旦年迈父母感染，他们如何对付；如果年幼儿女「中招」，他们如何应急！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我们做一切政策，都要考虑代价。严厉限制市民的行动，我们要付代价；但不做，我们也要付代价。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如果不做这些限制，我们要付什么代价？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港大的梁卓伟教授两周前预计，我们最坏的情况，有160万人感染，死亡人数初步估计高达7,000。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我们且不去讨论一般人染疫痊愈之后的各种后遗症，光是死亡人数达到7,000，我们怎可以用「感冒」来相提并论。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我大学本科是读人类学的，当年正值日本热，日本文化也成为我们这些「准人类学家」研究的热门课题，标榜日本管理文化优胜的「日本第一」、「Z理论」固然人手一卷，日本电影也是窥探日本文化的一个热门途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27432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4313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B2B2B2"/>
          <w:spacing w:val="8"/>
          <w:sz w:val="21"/>
          <w:szCs w:val="21"/>
        </w:rPr>
        <w:t>日本电影《楢山节考》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在1983年就有一部相当轰动的日本电影叫《楢山节考》，内容就是讲日本古代一条粮食匮乏的山村，70岁以上的老人，要走到山顶自我隔离，等待饿死，目的就是腾出粮食，给予年青的一代。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当时我们这些「准人类学家」，就和几位大学教授热烈讨论这齣电影，比较中国和日本文化。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在中国，我们讲求敬老、爱老、护老，对自己家中长辈，固然是克尽己责，就算对社会上的长辈，也是本着「老吾老」的精神，妥为照顾。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3738113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97036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i/>
          <w:iCs/>
          <w:color w:val="B2B2B2"/>
          <w:spacing w:val="8"/>
          <w:sz w:val="21"/>
          <w:szCs w:val="21"/>
        </w:rPr>
        <w:t>尊老是为中国传统美德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按照现时所有的资料和数据，梁卓伟预计死亡的7,000人，绝大多数是年老长者，如果只是天马行空，甚至是无中生有的认为香港人「乜都唔肯」，政府就「乜都唔做」，结果和日本电影《楢山节考》的故事内容，老人被背上山头等死有什么分别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除了日本电影之外，我对动物纪录片也很感兴趣，印象最深的其中一幕，是一大群斑马迁徙时需要越过满布鳄鱼的浅河，数以百计的斑马直奔过河，鳄鱼挑上弱小的就动口攻击，在动物世界的定律，只要斑马主队群可以过河迁徙，那一小部分斑马作为鳄鱼的大餐就是必然代价，这既是汰弱留强，也是各安天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以7,000条人命作为代价，既是《楢山节考》的故事内容，也是斑马过河的恐怖场景。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390" w:right="5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不念过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去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5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0F4C8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F4C81"/>
          <w:spacing w:val="8"/>
          <w:sz w:val="30"/>
          <w:szCs w:val="30"/>
        </w:rPr>
        <w:t>END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270" w:lineRule="atLeast"/>
        <w:ind w:left="54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8"/>
          <w:sz w:val="18"/>
          <w:szCs w:val="18"/>
        </w:rPr>
        <w:t>不畏将来</w:t>
      </w:r>
    </w:p>
    <w:p>
      <w:pPr>
        <w:shd w:val="clear" w:color="auto" w:fill="FFFFFF"/>
        <w:spacing w:before="0" w:after="150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5486400" cy="1714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40972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张志刚，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全国政协委员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，</w:t>
      </w:r>
      <w:r>
        <w:rPr>
          <w:rStyle w:val="richmediacontentem"/>
          <w:rFonts w:ascii="Microsoft YaHei UI" w:eastAsia="Microsoft YaHei UI" w:hAnsi="Microsoft YaHei UI" w:cs="Microsoft YaHei UI"/>
          <w:color w:val="888888"/>
          <w:spacing w:val="8"/>
          <w:sz w:val="21"/>
          <w:szCs w:val="21"/>
        </w:rPr>
        <w:t>香港一国两制研究中心总裁。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225" w:after="225" w:line="240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AA2611"/>
          <w:spacing w:val="30"/>
        </w:rPr>
      </w:pP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欢迎您投稿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原创文章</w:t>
      </w:r>
      <w:r>
        <w:rPr>
          <w:rStyle w:val="richmediacontentem"/>
          <w:rFonts w:ascii="Microsoft YaHei UI" w:eastAsia="Microsoft YaHei UI" w:hAnsi="Microsoft YaHei UI" w:cs="Microsoft YaHei UI"/>
          <w:color w:val="AA2611"/>
          <w:spacing w:val="30"/>
        </w:rPr>
        <w:t>到简思智库，让您的声音被更多人听到</w:t>
      </w:r>
    </w:p>
    <w:p>
      <w:pPr>
        <w:shd w:val="clear" w:color="auto" w:fill="FFFFFF"/>
        <w:spacing w:before="0" w:after="105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15723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216" w:lineRule="atLeast"/>
        <w:ind w:left="390" w:right="390"/>
        <w:jc w:val="both"/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请长按下方二维码添加简思智库工作微信投稿。（或搜索添加微信ID：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7AAA"/>
          <w:spacing w:val="15"/>
          <w:sz w:val="18"/>
          <w:szCs w:val="18"/>
        </w:rPr>
        <w:t>GTT_CN</w:t>
      </w:r>
      <w:r>
        <w:rPr>
          <w:rStyle w:val="richmediacontentany"/>
          <w:rFonts w:ascii="Microsoft YaHei UI" w:eastAsia="Microsoft YaHei UI" w:hAnsi="Microsoft YaHei UI" w:cs="Microsoft YaHei UI"/>
          <w:color w:val="7E7B7A"/>
          <w:spacing w:val="15"/>
          <w:sz w:val="18"/>
          <w:szCs w:val="18"/>
        </w:rPr>
        <w:t>）</w:t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9593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4095750" cy="4095750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623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A0A0A0"/>
        <w:spacing w:before="0" w:after="300" w:line="336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sz w:val="21"/>
          <w:szCs w:val="21"/>
          <w:u w:val="none"/>
        </w:rPr>
        <w:drawing>
          <wp:inline>
            <wp:extent cx="951328" cy="951855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363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1328" cy="95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shd w:val="clear" w:color="auto" w:fill="FFFFFF"/>
        <w:spacing w:before="0" w:after="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09738" cy="1267002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361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90" w:right="390"/>
        <w:jc w:val="center"/>
        <w:rPr>
          <w:rStyle w:val="richmediacontentany"/>
          <w:rFonts w:ascii="Microsoft YaHei UI" w:eastAsia="Microsoft YaHei UI" w:hAnsi="Microsoft YaHei UI" w:cs="Microsoft YaHei UI"/>
          <w:color w:val="293239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感谢阅读，请关注我们，或点右下角“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赞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”和“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</w:rPr>
        <w:t>在看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293239"/>
          <w:spacing w:val="8"/>
        </w:rPr>
        <w:t>”分享。</w:t>
      </w:r>
    </w:p>
    <w:p>
      <w:pPr>
        <w:shd w:val="clear" w:color="auto" w:fill="FFFFFF"/>
        <w:spacing w:before="0" w:after="150" w:line="384" w:lineRule="atLeast"/>
        <w:ind w:left="240" w:right="240"/>
        <w:jc w:val="center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33333"/>
          <w:spacing w:val="8"/>
          <w:u w:val="none"/>
        </w:rPr>
        <w:drawing>
          <wp:inline>
            <wp:extent cx="819264" cy="1200318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39127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  <w:style w:type="character" w:customStyle="1" w:styleId="richmediacontentem">
    <w:name w:val="rich_media_content_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png" /><Relationship Id="rId13" Type="http://schemas.openxmlformats.org/officeDocument/2006/relationships/image" Target="media/image8.emf" /><Relationship Id="rId14" Type="http://schemas.openxmlformats.org/officeDocument/2006/relationships/image" Target="media/image9.jpeg" /><Relationship Id="rId15" Type="http://schemas.openxmlformats.org/officeDocument/2006/relationships/image" Target="media/image10.png" /><Relationship Id="rId16" Type="http://schemas.openxmlformats.org/officeDocument/2006/relationships/image" Target="media/image11.png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UyNzQyMzYwNQ==&amp;mid=2247490814&amp;idx=1&amp;sn=2fa13938a3de167d2472f27418eb40d4&amp;chksm=fa7e9de4cd0914f2ad2ee42148bfc7e8d54669b5bc64ae50b9a9b3ec5d926c8c4ec27c8d4fb6&amp;scene=27" TargetMode="External" /><Relationship Id="rId6" Type="http://schemas.openxmlformats.org/officeDocument/2006/relationships/image" Target="media/image1.pn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楢山节考与斑马过河</dc:title>
  <cp:revision>1</cp:revision>
</cp:coreProperties>
</file>