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美國自製崩盤危局 怪得人嗎？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2022-06-06</w:t>
      </w:r>
      <w:hyperlink r:id="rId5" w:anchor="wechat_redirect&amp;cpage=24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904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625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hd w:val="clear" w:color="auto" w:fill="FAFAEF"/>
        </w:rPr>
        <w:t>用一句俗語：</w:t>
      </w:r>
      <w:r>
        <w:rPr>
          <w:rStyle w:val="richmediacontentany"/>
          <w:rFonts w:ascii="mp-quote" w:eastAsia="mp-quote" w:hAnsi="mp-quote" w:cs="mp-quote"/>
          <w:color w:val="333333"/>
          <w:spacing w:val="8"/>
          <w:shd w:val="clear" w:color="auto" w:fill="FAFAEF"/>
        </w:rPr>
        <w:t>「</w:t>
      </w:r>
      <w:r>
        <w:rPr>
          <w:rStyle w:val="richmediacontentany"/>
          <w:rFonts w:ascii="mp-quote" w:eastAsia="mp-quote" w:hAnsi="mp-quote" w:cs="mp-quote"/>
          <w:color w:val="333333"/>
          <w:spacing w:val="8"/>
          <w:shd w:val="clear" w:color="auto" w:fill="FAFAEF"/>
        </w:rPr>
        <w:t>你無咁大個頭，又點解戴咁大頂帽呢？</w:t>
      </w:r>
      <w:r>
        <w:rPr>
          <w:rStyle w:val="richmediacontentany"/>
          <w:rFonts w:ascii="mp-quote" w:eastAsia="mp-quote" w:hAnsi="mp-quote" w:cs="mp-quote"/>
          <w:color w:val="333333"/>
          <w:spacing w:val="8"/>
          <w:shd w:val="clear" w:color="auto" w:fill="FAFAEF"/>
        </w:rPr>
        <w:t>」請美國對號入座。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601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盧永雄，政治、財經深度研究者。前星島集團CEO、星島報社總編、現巴士的報總編CEO。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882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988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036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747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美國通脹率達到40年高位8.3%之際，不知大家有沒有留意，近期很多美國官員出來講通脹，原來這是一場「宣傳戰」。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把對抗一個如此嚴重的經濟問題，當作一場宣傳戰來打，都是美國這個全球領先民主國家才會想出的創意。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要打通脹宣傳戰，皆因今年11月就是美國中期選舉，而拜登政府的民望低下。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據路透社/IPSOS 5月24日公布的一項民意調查顯示，拜登的公眾支持率在該周下降至36%，有59%的美國人不滿意他的工作表現，這是他總統任期至今的最低水平。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雖然拜登的支持率未跌到特朗登當年的33%低位，但這也足夠讓拜登警覺。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068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129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888888"/>
          <w:spacing w:val="8"/>
          <w:sz w:val="21"/>
          <w:szCs w:val="21"/>
        </w:rPr>
        <w:t>美国路透社最新民调显示，美国总统拜登的总体支持率跌至36%，创其历史新低。图/新华社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目前執政民主黨控制美國參、眾兩院，這種支持率會令民主黨至少輸掉一個院的控制權。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美國的「通脹怪獸」嘶吼，拜登也認定通脹是民主黨在選舉中的頭號敵人，所以他們要向通脹宣戰，不過打的是宣傳戰。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據路透社爆料，拜登計劃在11月選舉前發動一場媒體閃電戰，宣傳他為通脹降溫所做的努力，以及對疫情復蘇的管理，借此提升他不斷下滑的公眾支持率。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報道引述一名白宮官員稱，拜登首先會與美聯儲主席鮑威爾會面，然後計劃在6月間強調，拜登執政17個月期間，歷史性地創造眾多工作崗位和低失業率，強調他尊重美國聯儲局的獨立性，即是聯儲局印鈔不關美國政府事，而政府已作出增加工薪階層收入的努力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除了拜登外，美國政府多位內閣成員會出來講話，證明政府有作為，包括財政部長耶倫、商務部長雷蒙多以及經濟顧問伯恩斯坦和布希，他們計劃出席數十個電視節目和現場活動。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這場宣傳還有2個重點：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  <w:sz w:val="27"/>
          <w:szCs w:val="27"/>
        </w:rPr>
        <w:t>1、耶倫認衰。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由美國財長耶倫孭起誤判通脹的責任，以防火燒到拜登身上。耶倫5月31日接受媒體採訪時表示，她過去誤判了通脹走勢。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她說:</w:t>
      </w:r>
      <w:r>
        <w:rPr>
          <w:rStyle w:val="richmediacontentany"/>
          <w:rFonts w:ascii="mp-quote" w:eastAsia="mp-quote" w:hAnsi="mp-quote" w:cs="mp-quote"/>
          <w:b/>
          <w:bCs/>
          <w:i/>
          <w:iCs/>
          <w:color w:val="333333"/>
          <w:spacing w:val="8"/>
        </w:rPr>
        <w:t>「經濟所受衝擊的不可預料性和嚴重程度，不僅推高能源和食品價格，也造成供應瓶頸，這嚴重影響了我們的經濟，這一點我當時沒有完全理解。」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  <w:sz w:val="27"/>
          <w:szCs w:val="27"/>
        </w:rPr>
        <w:t>2、甩鍋中俄。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財長耶倫話俄羅斯入侵烏克蘭以及最近中國的疫情封鎖措施，是事前預計不到的經濟衝擊。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副財長阿德耶莫亦表示，</w:t>
      </w:r>
      <w:r>
        <w:rPr>
          <w:rStyle w:val="richmediacontentany"/>
          <w:rFonts w:ascii="mp-quote" w:eastAsia="mp-quote" w:hAnsi="mp-quote" w:cs="mp-quote"/>
          <w:b/>
          <w:bCs/>
          <w:i/>
          <w:iCs/>
          <w:color w:val="333333"/>
          <w:spacing w:val="8"/>
        </w:rPr>
        <w:t>「</w:t>
      </w:r>
      <w:r>
        <w:rPr>
          <w:rStyle w:val="richmediacontentem"/>
          <w:rFonts w:ascii="mp-quote" w:eastAsia="mp-quote" w:hAnsi="mp-quote" w:cs="mp-quote"/>
          <w:b/>
          <w:bCs/>
          <w:color w:val="333333"/>
          <w:spacing w:val="8"/>
        </w:rPr>
        <w:t>通脹是一個全球問題，比較美國正在發生的事情的最好方法，是看看世界各地，因為通貨膨脹不僅僅發生在美國，這種情況正在全球發生，無法預期的全球事件推高了通脹，比如俄羅斯入侵烏克蘭。」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274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611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904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360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搞宣傳解決不了美國通脹問題，特別因為宣傳主要是去轉移焦點，掩飾拜登政府政策失誤帶來超級通脹：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007AAA"/>
          <w:spacing w:val="8"/>
        </w:rPr>
        <w:t>1、瘋狂印錢狂派現金。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聯儲局自2020年初疫情爆發開始，就大幅減息至0厘，再加量化寛鬆狂印錢。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普京直接踢爆美國「開動史無前例的印鈔機」，指美國的貨幣供應量在不到兩年時間增長了38%，即5.9萬億美元。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而拜登政府的財政政策也是驚人地擴張性，包括去年推出1.9萬億美元疫情紓困方案，大派現金給美國人；又通過1萬億美元基建預算和中國競爭；再加近期又撥出400億美元對烏克蘭的援助，這些政策全部會谷高通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007AAA"/>
          <w:spacing w:val="8"/>
        </w:rPr>
        <w:t>2、制裁俄國火上加油。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在俄烏戰爭後，美國帶頭發動全面制裁俄國石油和天然氣，而對俄國實施金融制裁令，也阻礙了俄國糧食出口。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加上美國支持烏克蘭總統澤連斯基和俄國打仗而非和談，華盛頓種種政策，最後如回力鏢那樣，打到自己身上。所以不要說烏克蘭戰爭不可預計，關鍵是美國的回應。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8059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934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007AAA"/>
          <w:spacing w:val="8"/>
        </w:rPr>
        <w:t>3、左拖右拖不撤中國關稅。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特朗普時代大幅加徵中國商品關稅，本以為到拜登年代會快速取消，結果是擠牙膏式取消。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最近這一波說減關稅也說了個多月，美國消費者就為高稅埋單。這個領域也完全是拜登政府可以控制。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美國的真正問題是若不斷加息也壓不低通脹，最後就會爆煲。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聯儲局很大機會在6月、7月會議各加息0.5厘，到時指標利率會升至介乎1.75至2厘。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若然屆時經濟急回但通脹少回，美國經濟硬著陸機會大增。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而這個崩盤敗局，根本就是拜登政府失敗政策自製出來，用一句俗語：「你無咁大個頭，又點解戴咁大頂帽呢？」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973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662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39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355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978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652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722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emf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1816&amp;idx=1&amp;sn=733ed5dd4809782322be72e2d9e0a5d2&amp;chksm=fa7d61f2cd0ae8e43bde89e5e59fb42a6022057d9dce7a229691156a631f907852546ac42bd3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emf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美國自製崩盤危局 怪得人嗎？</dc:title>
  <cp:revision>1</cp:revision>
</cp:coreProperties>
</file>